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A27663" w14:textId="48FAAD01" w:rsidR="00AD383F" w:rsidRPr="00AD383F" w:rsidRDefault="00491658" w:rsidP="00AD383F">
      <w:pPr>
        <w:spacing w:after="120"/>
        <w:rPr>
          <w:color w:val="FF3399"/>
        </w:rPr>
      </w:pPr>
      <w:r>
        <w:rPr>
          <w:rFonts w:ascii="Times New Roman" w:hAnsi="Times New Roman"/>
          <w:b/>
          <w:sz w:val="28"/>
          <w:szCs w:val="28"/>
        </w:rPr>
        <w:t>Wymagania edukacyjne z przyrody do klasy IV</w:t>
      </w:r>
      <w:r w:rsidR="00AD383F">
        <w:rPr>
          <w:rFonts w:ascii="Times New Roman" w:hAnsi="Times New Roman"/>
          <w:b/>
          <w:sz w:val="28"/>
          <w:szCs w:val="28"/>
        </w:rPr>
        <w:t xml:space="preserve"> do serii „Tajemnice przyrody” </w:t>
      </w:r>
      <w:r>
        <w:rPr>
          <w:rFonts w:ascii="Times New Roman" w:hAnsi="Times New Roman"/>
          <w:b/>
          <w:sz w:val="28"/>
          <w:szCs w:val="28"/>
        </w:rPr>
        <w:t>Rok szkolny 2025/26 mgr Edward Borek</w:t>
      </w:r>
      <w:bookmarkStart w:id="0" w:name="_GoBack"/>
      <w:bookmarkEnd w:id="0"/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653"/>
        <w:gridCol w:w="1606"/>
        <w:gridCol w:w="2478"/>
        <w:gridCol w:w="2342"/>
        <w:gridCol w:w="2201"/>
        <w:gridCol w:w="2487"/>
        <w:gridCol w:w="2622"/>
      </w:tblGrid>
      <w:tr w:rsidR="0000320E" w:rsidRPr="001415F4" w14:paraId="033530D7" w14:textId="77777777" w:rsidTr="009301B3">
        <w:trPr>
          <w:cantSplit/>
          <w:tblHeader/>
        </w:trPr>
        <w:tc>
          <w:tcPr>
            <w:tcW w:w="537" w:type="pct"/>
            <w:vAlign w:val="center"/>
          </w:tcPr>
          <w:p w14:paraId="5D001380" w14:textId="60517450"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 xml:space="preserve">Tytuł </w:t>
            </w:r>
            <w:r w:rsidR="00D215E5">
              <w:rPr>
                <w:rFonts w:ascii="Times New Roman" w:hAnsi="Times New Roman"/>
                <w:b/>
                <w:sz w:val="18"/>
                <w:szCs w:val="18"/>
              </w:rPr>
              <w:t xml:space="preserve">rozdziału </w:t>
            </w: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>w podręczniku</w:t>
            </w:r>
          </w:p>
        </w:tc>
        <w:tc>
          <w:tcPr>
            <w:tcW w:w="522" w:type="pct"/>
            <w:vAlign w:val="center"/>
          </w:tcPr>
          <w:p w14:paraId="66F903B8" w14:textId="77777777" w:rsidR="00E80355" w:rsidRPr="00440114" w:rsidRDefault="00E80355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40114">
              <w:rPr>
                <w:rFonts w:ascii="Times New Roman" w:hAnsi="Times New Roman"/>
                <w:b/>
                <w:sz w:val="18"/>
                <w:szCs w:val="18"/>
              </w:rPr>
              <w:t xml:space="preserve">Numer </w:t>
            </w:r>
            <w:r w:rsidRPr="00440114">
              <w:rPr>
                <w:rFonts w:ascii="Times New Roman" w:hAnsi="Times New Roman"/>
                <w:b/>
                <w:sz w:val="18"/>
                <w:szCs w:val="18"/>
              </w:rPr>
              <w:br/>
              <w:t>i temat lekcji</w:t>
            </w:r>
          </w:p>
        </w:tc>
        <w:tc>
          <w:tcPr>
            <w:tcW w:w="805" w:type="pct"/>
            <w:vAlign w:val="center"/>
          </w:tcPr>
          <w:p w14:paraId="67B53571" w14:textId="3A86A96B" w:rsidR="00E80355" w:rsidRPr="00440114" w:rsidRDefault="00C91108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>cena dopuszczająca</w:t>
            </w:r>
          </w:p>
        </w:tc>
        <w:tc>
          <w:tcPr>
            <w:tcW w:w="761" w:type="pct"/>
            <w:vAlign w:val="center"/>
          </w:tcPr>
          <w:p w14:paraId="232369F7" w14:textId="09576738" w:rsidR="00E80355" w:rsidRPr="00440114" w:rsidRDefault="009301B3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>cena dostateczna</w:t>
            </w:r>
          </w:p>
        </w:tc>
        <w:tc>
          <w:tcPr>
            <w:tcW w:w="715" w:type="pct"/>
            <w:vAlign w:val="center"/>
          </w:tcPr>
          <w:p w14:paraId="00003B00" w14:textId="33E691A3" w:rsidR="00E80355" w:rsidRPr="00440114" w:rsidRDefault="009301B3" w:rsidP="00D215E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>cena dobra</w:t>
            </w:r>
          </w:p>
        </w:tc>
        <w:tc>
          <w:tcPr>
            <w:tcW w:w="808" w:type="pct"/>
            <w:vAlign w:val="center"/>
          </w:tcPr>
          <w:p w14:paraId="0164BB80" w14:textId="4C0E4FBD" w:rsidR="00E80355" w:rsidRPr="00440114" w:rsidRDefault="009301B3" w:rsidP="0044011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Ocena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 xml:space="preserve"> bardzo dobra</w:t>
            </w:r>
          </w:p>
        </w:tc>
        <w:tc>
          <w:tcPr>
            <w:tcW w:w="852" w:type="pct"/>
            <w:vAlign w:val="center"/>
          </w:tcPr>
          <w:p w14:paraId="75DEE647" w14:textId="1F236BC2" w:rsidR="00E80355" w:rsidRPr="00440114" w:rsidRDefault="009301B3" w:rsidP="00D215E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</w:t>
            </w:r>
            <w:r w:rsidR="00E80355" w:rsidRPr="00440114">
              <w:rPr>
                <w:rFonts w:ascii="Times New Roman" w:hAnsi="Times New Roman"/>
                <w:b/>
                <w:sz w:val="18"/>
                <w:szCs w:val="18"/>
              </w:rPr>
              <w:t>cena celująca</w:t>
            </w:r>
          </w:p>
        </w:tc>
      </w:tr>
      <w:tr w:rsidR="00E80355" w:rsidRPr="001415F4" w14:paraId="0714C776" w14:textId="77777777" w:rsidTr="009301B3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0034DD27" w14:textId="77777777" w:rsidR="00E80355" w:rsidRPr="001415F4" w:rsidRDefault="00E80355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1. </w:t>
            </w:r>
            <w:r w:rsidR="001D0A40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Poznajemy warsztat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przyrodnika</w:t>
            </w:r>
          </w:p>
        </w:tc>
      </w:tr>
      <w:tr w:rsidR="009301B3" w:rsidRPr="001415F4" w14:paraId="616121E8" w14:textId="77777777" w:rsidTr="009301B3">
        <w:trPr>
          <w:cantSplit/>
        </w:trPr>
        <w:tc>
          <w:tcPr>
            <w:tcW w:w="1059" w:type="pct"/>
            <w:gridSpan w:val="2"/>
          </w:tcPr>
          <w:p w14:paraId="48EAF19E" w14:textId="77777777" w:rsidR="009301B3" w:rsidRDefault="009301B3" w:rsidP="00440114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527EB135" w14:textId="69617417" w:rsidR="009301B3" w:rsidRPr="009301B3" w:rsidRDefault="009301B3" w:rsidP="009301B3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26623887" w14:textId="77777777" w:rsidTr="009301B3">
        <w:trPr>
          <w:cantSplit/>
        </w:trPr>
        <w:tc>
          <w:tcPr>
            <w:tcW w:w="537" w:type="pct"/>
          </w:tcPr>
          <w:p w14:paraId="4334A660" w14:textId="77777777" w:rsidR="007345C2" w:rsidRPr="001415F4" w:rsidRDefault="007345C2" w:rsidP="00D0431C">
            <w:pPr>
              <w:shd w:val="clear" w:color="auto" w:fill="FFFFFF"/>
              <w:ind w:right="132" w:firstLine="1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Przyroda i jej składniki</w:t>
            </w:r>
          </w:p>
        </w:tc>
        <w:tc>
          <w:tcPr>
            <w:tcW w:w="522" w:type="pct"/>
          </w:tcPr>
          <w:p w14:paraId="55DF950B" w14:textId="46897FA2" w:rsidR="007345C2" w:rsidRPr="001415F4" w:rsidRDefault="00EF6F49" w:rsidP="00440114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składniki przyrody</w:t>
            </w:r>
          </w:p>
        </w:tc>
        <w:tc>
          <w:tcPr>
            <w:tcW w:w="805" w:type="pct"/>
          </w:tcPr>
          <w:p w14:paraId="41A53A88" w14:textId="77777777" w:rsidR="009301B3" w:rsidRPr="009301B3" w:rsidRDefault="008B374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7345C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elementy przyrody nieożywionej (A)</w:t>
            </w:r>
            <w:r w:rsidR="0069299C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</w:t>
            </w:r>
            <w:r w:rsidR="007345C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7D65B24A" w14:textId="0ADC5493" w:rsidR="007345C2" w:rsidRPr="009301B3" w:rsidRDefault="008B374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="007345C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B86C36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345C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elementy przyrody ożywionej (A)</w:t>
            </w:r>
          </w:p>
        </w:tc>
        <w:tc>
          <w:tcPr>
            <w:tcW w:w="761" w:type="pct"/>
          </w:tcPr>
          <w:p w14:paraId="6F8AC376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znaczenie pojęcia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przyroda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(B); </w:t>
            </w:r>
          </w:p>
          <w:p w14:paraId="02985AA4" w14:textId="77777777" w:rsidR="009301B3" w:rsidRPr="009301B3" w:rsidRDefault="00440114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041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niezbędne do życia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składniki przyrody nieożywionej (A); </w:t>
            </w:r>
          </w:p>
          <w:p w14:paraId="4175C548" w14:textId="39796EB1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wytworów działalności człowieka (</w:t>
            </w:r>
            <w:r w:rsidR="00640E65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28659495" w14:textId="77777777" w:rsid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ożywionych elementów przyrody (A); </w:t>
            </w:r>
          </w:p>
          <w:p w14:paraId="5E1E337F" w14:textId="29D9ECFE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 najbliższym otoczeniu </w:t>
            </w:r>
            <w:r w:rsidR="00B0002F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wytwory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działalności człowieka (C)</w:t>
            </w:r>
          </w:p>
        </w:tc>
        <w:tc>
          <w:tcPr>
            <w:tcW w:w="808" w:type="pct"/>
          </w:tcPr>
          <w:p w14:paraId="70C5E946" w14:textId="77777777" w:rsid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powiązań przyrody nieożywionej z przyrodą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ożywion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ą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(A); </w:t>
            </w:r>
          </w:p>
          <w:p w14:paraId="47AA6EE5" w14:textId="73932806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klasyfikuje wskazane elementy na</w:t>
            </w:r>
            <w:r w:rsidR="005832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ożywione </w:t>
            </w:r>
            <w:r w:rsidR="005832B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składniki</w:t>
            </w:r>
            <w:r w:rsidR="005832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przyrody</w:t>
            </w:r>
            <w:proofErr w:type="gramStart"/>
            <w:r w:rsidR="005832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nieożywione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składniki przyrody oraz wytwory działalności człowieka (C)</w:t>
            </w:r>
          </w:p>
        </w:tc>
        <w:tc>
          <w:tcPr>
            <w:tcW w:w="852" w:type="pct"/>
          </w:tcPr>
          <w:p w14:paraId="706D2646" w14:textId="3CBCA49F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w jaki sposób zmiana jednego elementu przyrody może wpłynąć na </w:t>
            </w:r>
            <w:r w:rsidR="005832B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jej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pozostałe elementy (B)</w:t>
            </w:r>
          </w:p>
        </w:tc>
      </w:tr>
      <w:tr w:rsidR="0000320E" w:rsidRPr="001415F4" w14:paraId="1FFD3DD9" w14:textId="77777777" w:rsidTr="009301B3">
        <w:trPr>
          <w:cantSplit/>
        </w:trPr>
        <w:tc>
          <w:tcPr>
            <w:tcW w:w="537" w:type="pct"/>
          </w:tcPr>
          <w:p w14:paraId="211F5881" w14:textId="4790B02D" w:rsidR="007345C2" w:rsidRPr="001415F4" w:rsidRDefault="007345C2" w:rsidP="00440114">
            <w:pPr>
              <w:shd w:val="clear" w:color="auto" w:fill="FFFFFF"/>
              <w:ind w:right="58" w:hanging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Jak poznawać przyrodę?</w:t>
            </w:r>
          </w:p>
        </w:tc>
        <w:tc>
          <w:tcPr>
            <w:tcW w:w="522" w:type="pct"/>
          </w:tcPr>
          <w:p w14:paraId="4A930EF3" w14:textId="1EE81CD0" w:rsidR="007345C2" w:rsidRPr="001415F4" w:rsidRDefault="00EF6F49" w:rsidP="00440114">
            <w:pPr>
              <w:shd w:val="clear" w:color="auto" w:fill="FFFFFF"/>
              <w:ind w:right="120" w:hanging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Jakimi sposobami poznajemy przyrodę?</w:t>
            </w:r>
          </w:p>
        </w:tc>
        <w:tc>
          <w:tcPr>
            <w:tcW w:w="805" w:type="pct"/>
          </w:tcPr>
          <w:p w14:paraId="66367F96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zmysły umożliwiające poznawanie otaczającego świata (</w:t>
            </w:r>
            <w:r w:rsidR="008F29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764F42E1" w14:textId="77777777" w:rsidR="009301B3" w:rsidRPr="009301B3" w:rsidRDefault="003766A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informacji uzyskanych dzięki wybranym zmysłom (</w:t>
            </w:r>
            <w:r w:rsidR="008F29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06B16210" w14:textId="53C98DBC" w:rsidR="007345C2" w:rsidRPr="001415F4" w:rsidRDefault="003766A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czym jest obserwacja (B)</w:t>
            </w:r>
          </w:p>
        </w:tc>
        <w:tc>
          <w:tcPr>
            <w:tcW w:w="761" w:type="pct"/>
          </w:tcPr>
          <w:p w14:paraId="0F87A4E4" w14:textId="77777777" w:rsidR="009301B3" w:rsidRPr="009301B3" w:rsidRDefault="00D0431C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mawia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przykładach</w:t>
            </w:r>
            <w:r w:rsidR="003766A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rolę poszczególnych zmysłów w poznawaniu świata (B);</w:t>
            </w:r>
            <w:r w:rsidR="002075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22B7FFB9" w14:textId="77777777" w:rsidR="009301B3" w:rsidRPr="009301B3" w:rsidRDefault="003766A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źródła informacji o przyrodzie (A); </w:t>
            </w:r>
          </w:p>
          <w:p w14:paraId="5E0BB4DC" w14:textId="61CD796C" w:rsidR="007345C2" w:rsidRPr="001415F4" w:rsidRDefault="003766A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najważniejsze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bezpieczeństwa podczas prowadzenia obserwacji i wykonywania doświadczeń (B)</w:t>
            </w:r>
          </w:p>
        </w:tc>
        <w:tc>
          <w:tcPr>
            <w:tcW w:w="715" w:type="pct"/>
          </w:tcPr>
          <w:p w14:paraId="58192A63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13B9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liczbę</w:t>
            </w:r>
            <w:r w:rsidR="00813B9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="008F296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rodzaj informacji uzyskiwanych za pomocą poszczególnych zmysłów (C);</w:t>
            </w:r>
          </w:p>
          <w:p w14:paraId="5CFBE089" w14:textId="77777777" w:rsidR="009301B3" w:rsidRPr="009301B3" w:rsidRDefault="00A462AA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przyrodnika (A)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248BE47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obserwacji w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poznawaniu przyrody (B); </w:t>
            </w:r>
          </w:p>
          <w:p w14:paraId="02264CD8" w14:textId="45E1CB80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etapy doświadczenia (</w:t>
            </w:r>
            <w:r w:rsidR="0073237F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08" w:type="pct"/>
          </w:tcPr>
          <w:p w14:paraId="29C53E6B" w14:textId="77777777" w:rsidR="009301B3" w:rsidRPr="009301B3" w:rsidRDefault="00A462AA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 jakim celu prowadzi się doświadczenia i eksperymenty przyrodnicze (B);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125EA3AF" w14:textId="3BB855ED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</w:t>
            </w:r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śnia</w:t>
            </w:r>
            <w:proofErr w:type="gramEnd"/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różnice między eksperymentem 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doświadczenie</w:t>
            </w:r>
            <w:r w:rsidR="008B374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</w:t>
            </w:r>
            <w:r w:rsidR="00A462A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52" w:type="pct"/>
          </w:tcPr>
          <w:p w14:paraId="65BFBA5F" w14:textId="77777777" w:rsidR="009301B3" w:rsidRPr="009301B3" w:rsidRDefault="00A462AA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podstawie obserwacji podejmuje próbę przewidzenia niektórych sytuacji i zjawisk</w:t>
            </w:r>
            <w:r w:rsidR="00813B9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np. dotyczących pogody, zachowania zwierząt (D)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2CD8B4E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przeprowadza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dowolne doświadczenie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posługując się instrukcją, zapisuje obserwacje i wyniki (D); </w:t>
            </w:r>
          </w:p>
          <w:p w14:paraId="267635DE" w14:textId="075DC14E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dlaczego do niektórych doświadczeń należy używać dwóch zestawów</w:t>
            </w:r>
            <w:r w:rsidR="005F1C3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doświadczalnych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(D)</w:t>
            </w:r>
          </w:p>
        </w:tc>
      </w:tr>
      <w:tr w:rsidR="0000320E" w:rsidRPr="001415F4" w14:paraId="6971F275" w14:textId="77777777" w:rsidTr="009301B3">
        <w:trPr>
          <w:cantSplit/>
        </w:trPr>
        <w:tc>
          <w:tcPr>
            <w:tcW w:w="537" w:type="pct"/>
          </w:tcPr>
          <w:p w14:paraId="513A6A26" w14:textId="392DF98A" w:rsidR="007345C2" w:rsidRPr="001415F4" w:rsidRDefault="007345C2" w:rsidP="00D0431C">
            <w:pPr>
              <w:shd w:val="clear" w:color="auto" w:fill="FFFFFF"/>
              <w:ind w:right="374" w:hanging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Przyrządy i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pomoce przyrodnika</w:t>
            </w:r>
          </w:p>
        </w:tc>
        <w:tc>
          <w:tcPr>
            <w:tcW w:w="522" w:type="pct"/>
          </w:tcPr>
          <w:p w14:paraId="4907161C" w14:textId="6C85065C" w:rsidR="007345C2" w:rsidRPr="001415F4" w:rsidRDefault="00EF6F49" w:rsidP="00D0431C">
            <w:pPr>
              <w:shd w:val="clear" w:color="auto" w:fill="FFFFFF"/>
              <w:ind w:right="158" w:hanging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Przyrządy i 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pomoce ułatwiające prowadzenie obserwacji</w:t>
            </w:r>
          </w:p>
        </w:tc>
        <w:tc>
          <w:tcPr>
            <w:tcW w:w="805" w:type="pct"/>
          </w:tcPr>
          <w:p w14:paraId="6AFA28E0" w14:textId="77777777" w:rsid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przyrządów służących do prowadzenia obserwacji w terenie (A); </w:t>
            </w:r>
          </w:p>
          <w:p w14:paraId="6AE3F02B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przeprowadza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obserwację za pomocą lupy lub lornetki (C); </w:t>
            </w:r>
          </w:p>
          <w:p w14:paraId="15F6B256" w14:textId="0A48DFA6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notuje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</w:t>
            </w:r>
            <w:r w:rsidR="003D1811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dwa</w:t>
            </w:r>
            <w:r w:rsidR="006A11E0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/</w:t>
            </w:r>
            <w:r w:rsidR="00D0431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trzy</w:t>
            </w: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</w:t>
            </w:r>
            <w:r w:rsid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s</w:t>
            </w: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postrzeżenia dotyczące obserwowanych obiektów (C); </w:t>
            </w:r>
          </w:p>
          <w:p w14:paraId="6DA2C6B6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wykonuje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schematyczny rysunek obserwowanego obiektu (C)</w:t>
            </w:r>
            <w:r w:rsidR="0065180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; </w:t>
            </w:r>
          </w:p>
          <w:p w14:paraId="2FE81600" w14:textId="18AE2D34" w:rsidR="007345C2" w:rsidRPr="009301B3" w:rsidRDefault="006A11E0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dokonuje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</w:t>
            </w:r>
            <w:r w:rsidR="0065180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pomiar</w:t>
            </w: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u</w:t>
            </w:r>
            <w:r w:rsidR="0065180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</w:t>
            </w:r>
            <w:r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>z wykorzystaniem</w:t>
            </w:r>
            <w:r w:rsidR="0065180C" w:rsidRPr="009301B3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 taśmy mierniczej (C)</w:t>
            </w:r>
          </w:p>
        </w:tc>
        <w:tc>
          <w:tcPr>
            <w:tcW w:w="761" w:type="pct"/>
          </w:tcPr>
          <w:p w14:paraId="4B2FD754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przyrząd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służący do prowadzenia obserwacji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 obserwowanego obiektu (C); </w:t>
            </w:r>
          </w:p>
          <w:p w14:paraId="7FD815FB" w14:textId="77777777" w:rsidR="009301B3" w:rsidRPr="009301B3" w:rsidRDefault="006A11E0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propozycje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przyrząd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ów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D043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które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należy przygotować do prowadzenia obserwacji w terenie (D); </w:t>
            </w:r>
          </w:p>
          <w:p w14:paraId="14941B17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charakterystyczne cechy obserwowanych obiektów (C)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5A7CEBD" w14:textId="1FD0492E" w:rsidR="007345C2" w:rsidRPr="001415F4" w:rsidRDefault="0065180C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użycia taśmy mierniczej (B)</w:t>
            </w:r>
            <w:r w:rsidR="008F0266" w:rsidRPr="001415F4" w:rsidDel="008F02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5" w:type="pct"/>
          </w:tcPr>
          <w:p w14:paraId="7EC8529F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planuje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miejsca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dwóch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trzech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obserwacji (</w:t>
            </w:r>
            <w:r w:rsidR="008F026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0966E48F" w14:textId="77777777" w:rsidR="009301B3" w:rsidRPr="009301B3" w:rsidRDefault="00606048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proponuje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przyrząd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odpowiedni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 obserw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acji konkretnego 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obiektu (C)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1B2E62E" w14:textId="661687DC" w:rsidR="007345C2" w:rsidRPr="001415F4" w:rsidRDefault="0065180C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najważniejsze części mikroskopu (A)</w:t>
            </w:r>
          </w:p>
        </w:tc>
        <w:tc>
          <w:tcPr>
            <w:tcW w:w="808" w:type="pct"/>
          </w:tcPr>
          <w:p w14:paraId="79ABDD9B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planuje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obserwację dowolnego obiektu lub organizmu w terenie (D); </w:t>
            </w:r>
          </w:p>
          <w:p w14:paraId="23587D46" w14:textId="77777777" w:rsidR="009301B3" w:rsidRPr="009301B3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celowość zaplanowanej obserwacji (D)</w:t>
            </w:r>
            <w:r w:rsidR="0065180C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7352B0F" w14:textId="5161787F" w:rsidR="007345C2" w:rsidRPr="001415F4" w:rsidRDefault="0065180C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przygotowania obiektu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obserwacji </w:t>
            </w:r>
            <w:r w:rsidR="00612AA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mikroskopowej (B)</w:t>
            </w:r>
          </w:p>
        </w:tc>
        <w:tc>
          <w:tcPr>
            <w:tcW w:w="852" w:type="pct"/>
          </w:tcPr>
          <w:p w14:paraId="5DC1A8B4" w14:textId="4EBE5E98" w:rsidR="007345C2" w:rsidRPr="001415F4" w:rsidRDefault="007345C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notatkę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temat innych przyrządów służących do prowadzenia obserwacji</w:t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np.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odległych obiektów</w:t>
            </w:r>
            <w:r w:rsidR="00CC470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lub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głębin (D)</w:t>
            </w:r>
          </w:p>
        </w:tc>
      </w:tr>
      <w:tr w:rsidR="0000320E" w:rsidRPr="001415F4" w14:paraId="3CA089AD" w14:textId="77777777" w:rsidTr="009301B3">
        <w:trPr>
          <w:cantSplit/>
          <w:trHeight w:val="1645"/>
        </w:trPr>
        <w:tc>
          <w:tcPr>
            <w:tcW w:w="537" w:type="pct"/>
            <w:vMerge w:val="restart"/>
          </w:tcPr>
          <w:p w14:paraId="536F5003" w14:textId="77777777" w:rsidR="00C32101" w:rsidRPr="001415F4" w:rsidRDefault="00C32101" w:rsidP="00440114">
            <w:pPr>
              <w:shd w:val="clear" w:color="auto" w:fill="FFFFFF"/>
              <w:ind w:right="312" w:hanging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4. Określamy kierunki geograficzne</w:t>
            </w:r>
          </w:p>
        </w:tc>
        <w:tc>
          <w:tcPr>
            <w:tcW w:w="522" w:type="pct"/>
          </w:tcPr>
          <w:p w14:paraId="705D774D" w14:textId="3EEAA4E1" w:rsidR="00C32101" w:rsidRPr="001415F4" w:rsidRDefault="00EF6F49" w:rsidP="00440114">
            <w:pPr>
              <w:shd w:val="clear" w:color="auto" w:fill="FFFFFF"/>
              <w:ind w:right="331" w:firstLine="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W jaki sposób określamy kierunki geograficzne?</w:t>
            </w:r>
          </w:p>
        </w:tc>
        <w:tc>
          <w:tcPr>
            <w:tcW w:w="805" w:type="pct"/>
            <w:vMerge w:val="restart"/>
          </w:tcPr>
          <w:p w14:paraId="4107F854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</w:t>
            </w:r>
            <w:r w:rsidR="00606048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głównych kierunków geograficznych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wskazanych przez nauczyciela 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widnokręgu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0C839F6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wyznacza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 na podstawie</w:t>
            </w:r>
            <w:r w:rsidR="006A11E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instrukcji słownej 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główne kierunki geograficzne za pomocą kompasu (C); </w:t>
            </w:r>
          </w:p>
          <w:p w14:paraId="4CB6BA9C" w14:textId="69CE776B" w:rsidR="00C32101" w:rsidRPr="001415F4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warunki wyznaczania kierunku północnego za pomocą gnomonu</w:t>
            </w:r>
            <w:r w:rsidR="00EF15A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czyli 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prost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ego</w:t>
            </w:r>
            <w:r w:rsidR="006060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patyk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lub prę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</w:t>
            </w:r>
            <w:r w:rsidR="00E52DE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6A11E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="006A11E0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słoneczny dzień (B)</w:t>
            </w:r>
          </w:p>
        </w:tc>
        <w:tc>
          <w:tcPr>
            <w:tcW w:w="761" w:type="pct"/>
            <w:vMerge w:val="restart"/>
          </w:tcPr>
          <w:p w14:paraId="7F5F2F8C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głównych kierunków geograficznych 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C45F478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skróty do nazw głównych kierunków geograficznych (</w:t>
            </w:r>
            <w:r w:rsidR="004B70D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2EE54A25" w14:textId="77777777" w:rsidR="009301B3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warunki korzystania z kompasu (A); </w:t>
            </w:r>
          </w:p>
          <w:p w14:paraId="1921D368" w14:textId="02C0861A" w:rsidR="00C32101" w:rsidRPr="001415F4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posługując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się instrukcją, wyznacza główne kierunki geo</w:t>
            </w:r>
            <w:r w:rsidR="0056103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graficzne za pomocą gnomonu (C)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15" w:type="pct"/>
            <w:vMerge w:val="restart"/>
          </w:tcPr>
          <w:p w14:paraId="791D5878" w14:textId="77777777" w:rsid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co to jest widnokrąg (B); </w:t>
            </w:r>
          </w:p>
          <w:p w14:paraId="780152D1" w14:textId="77777777" w:rsid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budowę kompasu (B)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E60F5F1" w14:textId="77777777" w:rsidR="009301B3" w:rsidRDefault="004B70D7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samodzielnie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wyznacza kierunk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geograficzn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 pomocą kompasu (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41B8035D" w14:textId="65D31888" w:rsidR="00C32101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 jaki sposób wyznacza się kierunki pośrednie (B)</w:t>
            </w:r>
          </w:p>
        </w:tc>
        <w:tc>
          <w:tcPr>
            <w:tcW w:w="808" w:type="pct"/>
            <w:vMerge w:val="restart"/>
          </w:tcPr>
          <w:p w14:paraId="761AD993" w14:textId="77777777" w:rsidR="00CD1446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wykorzystania w życiu umiejętności wyznaczania kierunków geograficznych (B)</w:t>
            </w:r>
            <w:r w:rsidR="00153B2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AC71F5F" w14:textId="77777777" w:rsidR="00CD1446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dokładność wyznaczania kierunków geograficznych za pomocą kompasu i gnomonu (D); </w:t>
            </w:r>
          </w:p>
          <w:p w14:paraId="4B65E4AC" w14:textId="7F19C5D3" w:rsidR="00C32101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 jaki sposób tworzy się nazwy kierunków pośrednich (B)</w:t>
            </w:r>
          </w:p>
        </w:tc>
        <w:tc>
          <w:tcPr>
            <w:tcW w:w="852" w:type="pct"/>
            <w:vMerge w:val="restart"/>
          </w:tcPr>
          <w:p w14:paraId="39E26098" w14:textId="640B52C1" w:rsidR="00C32101" w:rsidRPr="009301B3" w:rsidRDefault="00C3210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wyznaczania kierunku północnego </w:t>
            </w:r>
            <w:r w:rsidR="003863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podstawie położenia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Gwiazdy Polarnej oraz innych obiektów w otoczeniu (B)</w:t>
            </w:r>
          </w:p>
        </w:tc>
      </w:tr>
      <w:tr w:rsidR="0000320E" w:rsidRPr="001415F4" w14:paraId="236B7204" w14:textId="77777777" w:rsidTr="009301B3">
        <w:trPr>
          <w:cantSplit/>
        </w:trPr>
        <w:tc>
          <w:tcPr>
            <w:tcW w:w="537" w:type="pct"/>
            <w:vMerge/>
          </w:tcPr>
          <w:p w14:paraId="75CE7F3F" w14:textId="77777777" w:rsidR="00C32101" w:rsidRPr="001415F4" w:rsidRDefault="00C3210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2" w:type="pct"/>
          </w:tcPr>
          <w:p w14:paraId="0DF48615" w14:textId="66B0C844" w:rsidR="00C32101" w:rsidRPr="001415F4" w:rsidRDefault="00EF6F49" w:rsidP="00811FF8">
            <w:pPr>
              <w:shd w:val="clear" w:color="auto" w:fill="FFFFFF"/>
              <w:ind w:right="34" w:firstLine="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C3210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Określamy kierunki geograficzne za pomocą kompasu i gnomonu </w:t>
            </w:r>
            <w:r w:rsid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 l</w:t>
            </w:r>
            <w:r w:rsidR="00811FF8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ekcja w terenie</w:t>
            </w:r>
          </w:p>
        </w:tc>
        <w:tc>
          <w:tcPr>
            <w:tcW w:w="805" w:type="pct"/>
            <w:vMerge/>
          </w:tcPr>
          <w:p w14:paraId="78C88035" w14:textId="6D6DB3FC" w:rsidR="00C32101" w:rsidRPr="001415F4" w:rsidRDefault="00C32101">
            <w:pPr>
              <w:shd w:val="clear" w:color="auto" w:fill="FFFFFF"/>
              <w:ind w:hanging="1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3EEB7461" w14:textId="31CEA1F5" w:rsidR="00C32101" w:rsidRPr="001415F4" w:rsidRDefault="00C32101">
            <w:pPr>
              <w:shd w:val="clear" w:color="auto" w:fill="FFFFFF"/>
              <w:ind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69DC8248" w14:textId="7F6545E0" w:rsidR="00C32101" w:rsidRPr="001415F4" w:rsidRDefault="00C32101">
            <w:pPr>
              <w:shd w:val="clear" w:color="auto" w:fill="FFFFFF"/>
              <w:ind w:right="154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4B7EE437" w14:textId="572B70CB" w:rsidR="00C32101" w:rsidRPr="001415F4" w:rsidRDefault="00C32101">
            <w:pPr>
              <w:shd w:val="clear" w:color="auto" w:fill="FFFFFF"/>
              <w:ind w:right="31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5E05E693" w14:textId="77777777" w:rsidR="00C32101" w:rsidRPr="001415F4" w:rsidRDefault="00C3210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2C71" w:rsidRPr="001415F4" w14:paraId="427F4C99" w14:textId="77777777" w:rsidTr="009301B3">
        <w:trPr>
          <w:cantSplit/>
        </w:trPr>
        <w:tc>
          <w:tcPr>
            <w:tcW w:w="537" w:type="pct"/>
          </w:tcPr>
          <w:p w14:paraId="40D88B40" w14:textId="77777777" w:rsidR="00572C71" w:rsidRPr="001415F4" w:rsidRDefault="00572C71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1</w:t>
            </w:r>
          </w:p>
        </w:tc>
        <w:tc>
          <w:tcPr>
            <w:tcW w:w="4463" w:type="pct"/>
            <w:gridSpan w:val="6"/>
          </w:tcPr>
          <w:p w14:paraId="4E62E1DA" w14:textId="2E6FEF81" w:rsidR="00572C71" w:rsidRPr="001415F4" w:rsidRDefault="00377ACA" w:rsidP="00377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6., 7.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Podsumowanie i sprawdzian z działu: „</w:t>
            </w:r>
            <w:r w:rsidR="009E0576" w:rsidRPr="0044011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Poznajemy warsztat przyrodnika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”</w:t>
            </w:r>
          </w:p>
        </w:tc>
      </w:tr>
      <w:tr w:rsidR="007345C2" w:rsidRPr="001415F4" w14:paraId="38B3BA5E" w14:textId="77777777" w:rsidTr="00CD1446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2DFF5D86" w14:textId="61178444" w:rsidR="00572C71" w:rsidRPr="001415F4" w:rsidRDefault="007345C2" w:rsidP="00B125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2. 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Poznajemy</w:t>
            </w:r>
            <w:r w:rsidR="00A241CB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pogodę i inne 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zjawisk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a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="00A2797D"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przyrodnicze</w:t>
            </w:r>
          </w:p>
        </w:tc>
      </w:tr>
      <w:tr w:rsidR="00CD1446" w:rsidRPr="001415F4" w14:paraId="51B7913B" w14:textId="77777777" w:rsidTr="00334D04">
        <w:trPr>
          <w:cantSplit/>
        </w:trPr>
        <w:tc>
          <w:tcPr>
            <w:tcW w:w="1059" w:type="pct"/>
            <w:gridSpan w:val="2"/>
          </w:tcPr>
          <w:p w14:paraId="68719EA5" w14:textId="77777777" w:rsidR="00CD1446" w:rsidRDefault="00CD1446" w:rsidP="00334D04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69E001F2" w14:textId="77777777" w:rsidR="00CD1446" w:rsidRPr="009301B3" w:rsidRDefault="00CD1446" w:rsidP="00334D04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074D85EF" w14:textId="77777777" w:rsidTr="009301B3">
        <w:trPr>
          <w:cantSplit/>
        </w:trPr>
        <w:tc>
          <w:tcPr>
            <w:tcW w:w="537" w:type="pct"/>
          </w:tcPr>
          <w:p w14:paraId="62017612" w14:textId="426834C0" w:rsidR="007345C2" w:rsidRPr="001415F4" w:rsidRDefault="007345C2" w:rsidP="00440114">
            <w:pPr>
              <w:shd w:val="clear" w:color="auto" w:fill="FFFFFF"/>
              <w:ind w:right="480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1.Substancje wokół nas</w:t>
            </w:r>
          </w:p>
        </w:tc>
        <w:tc>
          <w:tcPr>
            <w:tcW w:w="522" w:type="pct"/>
          </w:tcPr>
          <w:p w14:paraId="6D1B8D24" w14:textId="6DB90ABA" w:rsidR="007345C2" w:rsidRPr="001415F4" w:rsidRDefault="00377ACA" w:rsidP="00377ACA">
            <w:pPr>
              <w:shd w:val="clear" w:color="auto" w:fill="FFFFFF"/>
              <w:ind w:right="182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7345C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Otaczają nas substancje</w:t>
            </w:r>
          </w:p>
        </w:tc>
        <w:tc>
          <w:tcPr>
            <w:tcW w:w="805" w:type="pct"/>
          </w:tcPr>
          <w:p w14:paraId="6326B883" w14:textId="77777777" w:rsidR="00CD1446" w:rsidRDefault="004C706B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najbliższym otoczeniu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przykłady ciał stałych, cieczy i gazów (B); </w:t>
            </w:r>
          </w:p>
          <w:p w14:paraId="0380C590" w14:textId="77777777" w:rsidR="00CD1446" w:rsidRDefault="004C706B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najbliższym otoczeniu</w:t>
            </w:r>
            <w:r w:rsidR="00EF15A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ciał plastycznych, kruchych i sprężystych (B)</w:t>
            </w:r>
            <w:r w:rsidR="00F93536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590DD68E" w14:textId="77777777" w:rsidR="00CD1446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występowania zjawiska rozszerzalności cieplnej ciał stałych (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171C3553" w14:textId="7E27D470" w:rsidR="00285A44" w:rsidRPr="009301B3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ciała stałe </w:t>
            </w:r>
            <w:r w:rsidR="00264D2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ciecz</w:t>
            </w:r>
            <w:r w:rsidR="00264D2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ami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 względem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jedn</w:t>
            </w:r>
            <w:r w:rsidR="004C706B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ej </w:t>
            </w:r>
            <w:r w:rsidR="00264D2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właściwości</w:t>
            </w:r>
            <w:r w:rsidR="003A36F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np.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kształt</w:t>
            </w:r>
            <w:r w:rsidR="003A36F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761" w:type="pct"/>
          </w:tcPr>
          <w:p w14:paraId="55861BC9" w14:textId="77777777" w:rsidR="00CD1446" w:rsidRDefault="0031465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ymienia</w:t>
            </w:r>
            <w:proofErr w:type="gramEnd"/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stany skupienia, w </w:t>
            </w:r>
            <w:r w:rsidR="003A36F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których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występują substancje (A); </w:t>
            </w:r>
          </w:p>
          <w:p w14:paraId="30365DE3" w14:textId="02ECE7D2" w:rsidR="007345C2" w:rsidRPr="009301B3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6103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3A36F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="0056103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przykłady wykorzystania właściwości ciał stałych w życiu codziennym (</w:t>
            </w:r>
            <w:r w:rsidR="00E0212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2794EE72" w14:textId="77777777" w:rsidR="00CD1446" w:rsidRDefault="00073570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na czym polega zjawisko rozszerzalności cieplnej (B); </w:t>
            </w:r>
          </w:p>
          <w:p w14:paraId="30BC91CD" w14:textId="14E4C637" w:rsidR="007345C2" w:rsidRPr="009301B3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występowania zjawiska rozszerzalności cieplnej ciał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stałych</w:t>
            </w:r>
            <w:r w:rsidR="0068353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</w:t>
            </w:r>
            <w:r w:rsidR="00264D28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cieczy </w:t>
            </w:r>
            <w:r w:rsidR="00203745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 </w:t>
            </w:r>
            <w:r w:rsidR="0068353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oraz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gazów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(D)</w:t>
            </w:r>
          </w:p>
        </w:tc>
        <w:tc>
          <w:tcPr>
            <w:tcW w:w="808" w:type="pct"/>
          </w:tcPr>
          <w:p w14:paraId="7AFF1ADE" w14:textId="77777777" w:rsidR="00CD1446" w:rsidRDefault="00314652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lasyfikuje</w:t>
            </w:r>
            <w:proofErr w:type="gramEnd"/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ciała </w:t>
            </w:r>
            <w:r w:rsidR="0068353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stałe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ze względu na właściwości (</w:t>
            </w:r>
            <w:r w:rsidR="00203745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258F1205" w14:textId="77777777" w:rsidR="00CD1446" w:rsidRDefault="00561030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czym polega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kruch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ość,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plastyczn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ość i 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sprężyst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ość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073570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7AEB098F" w14:textId="77777777" w:rsidR="00CD1446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właściwości ciał stałych, cieczy i gazów (C)</w:t>
            </w:r>
            <w:r w:rsidR="00BB047E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203745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D323220" w14:textId="7CB3059B" w:rsidR="007345C2" w:rsidRPr="009301B3" w:rsidRDefault="00203745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zasadę działania termometru cieczowego (</w:t>
            </w:r>
            <w:r w:rsidR="004B70D7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153B2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52" w:type="pct"/>
          </w:tcPr>
          <w:p w14:paraId="19B9C880" w14:textId="67A926C7" w:rsidR="007345C2" w:rsidRPr="009301B3" w:rsidRDefault="00F93536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popierając </w:t>
            </w:r>
            <w:r w:rsidR="00AD391E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swoje stanowisko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przykładami z życia, dlaczego ważna jest znajomość właściwości ciał (D)</w:t>
            </w:r>
          </w:p>
        </w:tc>
      </w:tr>
      <w:tr w:rsidR="0000320E" w:rsidRPr="001415F4" w14:paraId="1E714FFE" w14:textId="77777777" w:rsidTr="009301B3">
        <w:trPr>
          <w:cantSplit/>
        </w:trPr>
        <w:tc>
          <w:tcPr>
            <w:tcW w:w="537" w:type="pct"/>
          </w:tcPr>
          <w:p w14:paraId="4417D47A" w14:textId="54AEB4E4" w:rsidR="00572C71" w:rsidRPr="001415F4" w:rsidRDefault="00572C71" w:rsidP="00440114">
            <w:pPr>
              <w:shd w:val="clear" w:color="auto" w:fill="FFFFFF"/>
              <w:ind w:right="480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2. Woda występuje w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trzech stanach skupienia</w:t>
            </w:r>
          </w:p>
        </w:tc>
        <w:tc>
          <w:tcPr>
            <w:tcW w:w="522" w:type="pct"/>
          </w:tcPr>
          <w:p w14:paraId="613F1E11" w14:textId="0C365BC0" w:rsidR="00572C71" w:rsidRPr="001415F4" w:rsidRDefault="00377ACA" w:rsidP="00377ACA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stany skupienia wody</w:t>
            </w:r>
          </w:p>
        </w:tc>
        <w:tc>
          <w:tcPr>
            <w:tcW w:w="805" w:type="pct"/>
          </w:tcPr>
          <w:p w14:paraId="2B14CAD3" w14:textId="77777777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stany skupienia wody w przyrodzie (A); </w:t>
            </w:r>
          </w:p>
          <w:p w14:paraId="743E9FF4" w14:textId="792AB67E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występowania wody w różnych stanach </w:t>
            </w:r>
            <w:r w:rsid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skupienia (</w:t>
            </w:r>
            <w:r w:rsidR="00E0212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</w:t>
            </w:r>
          </w:p>
          <w:p w14:paraId="22EC2FFC" w14:textId="77777777" w:rsidR="00CD1446" w:rsidRDefault="00F71759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budowę termometru (B); </w:t>
            </w:r>
          </w:p>
          <w:p w14:paraId="584A3628" w14:textId="77777777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wskazania termometru (C)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D715288" w14:textId="59F99EB4" w:rsidR="00572C71" w:rsidRPr="009301B3" w:rsidRDefault="00507583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na czym polega krzepnięcie i topnienie (B)</w:t>
            </w:r>
          </w:p>
        </w:tc>
        <w:tc>
          <w:tcPr>
            <w:tcW w:w="761" w:type="pct"/>
          </w:tcPr>
          <w:p w14:paraId="0F781BE0" w14:textId="77777777" w:rsidR="00572C71" w:rsidRPr="009301B3" w:rsidRDefault="00F71759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zasadę działania termometru (B); </w:t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przeprowadza, zgodnie z instrukcją, doświadczenia wykazujące: </w:t>
            </w:r>
          </w:p>
          <w:p w14:paraId="778E8950" w14:textId="77777777" w:rsidR="00CD1446" w:rsidRDefault="00572C71" w:rsidP="00CD1446">
            <w:pPr>
              <w:pStyle w:val="Akapitzlist"/>
              <w:shd w:val="clear" w:color="auto" w:fill="FFFFFF"/>
              <w:tabs>
                <w:tab w:val="left" w:pos="264"/>
              </w:tabs>
              <w:ind w:left="0" w:right="8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–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wpływ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temperatury otoczenia na parowanie wody (C),</w:t>
            </w:r>
          </w:p>
          <w:p w14:paraId="53021951" w14:textId="543104B5" w:rsidR="00572C71" w:rsidRPr="009301B3" w:rsidRDefault="00572C71" w:rsidP="00CD1446">
            <w:pPr>
              <w:pStyle w:val="Akapitzlist"/>
              <w:shd w:val="clear" w:color="auto" w:fill="FFFFFF"/>
              <w:tabs>
                <w:tab w:val="left" w:pos="264"/>
              </w:tabs>
              <w:ind w:left="0" w:right="8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obecność pary wodnej w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powietrzu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</w:t>
            </w:r>
          </w:p>
          <w:p w14:paraId="0C8B0192" w14:textId="0E157CD2" w:rsidR="00572C71" w:rsidRPr="009301B3" w:rsidRDefault="0099226A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yjaśnia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E0212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czym polega</w:t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parowanie i skraplanie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572C71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wody (B)</w:t>
            </w:r>
          </w:p>
        </w:tc>
        <w:tc>
          <w:tcPr>
            <w:tcW w:w="715" w:type="pct"/>
          </w:tcPr>
          <w:p w14:paraId="6249C905" w14:textId="77777777" w:rsidR="00CD1446" w:rsidRDefault="00F71759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czynniki wpływające na szybkość parowania (A); </w:t>
            </w:r>
          </w:p>
          <w:p w14:paraId="5D2B3678" w14:textId="5DD57DD9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formułuje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wnioski </w:t>
            </w:r>
            <w:r w:rsidR="00E0212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podstawie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przeprowadzonych doświadczeń (D)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BC80213" w14:textId="2A280A98" w:rsidR="00572C71" w:rsidRPr="009301B3" w:rsidRDefault="00507583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stan skupienia wody do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wskazań </w:t>
            </w:r>
            <w:r w:rsid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termometru (C)</w:t>
            </w:r>
          </w:p>
        </w:tc>
        <w:tc>
          <w:tcPr>
            <w:tcW w:w="808" w:type="pct"/>
          </w:tcPr>
          <w:p w14:paraId="1073C0F5" w14:textId="77777777" w:rsidR="00CD1446" w:rsidRDefault="00572C71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dokumentuje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doświadczenia według poznanego schematu (D)</w:t>
            </w:r>
            <w:r w:rsidR="0050758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F71759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70B5AAC2" w14:textId="77777777" w:rsidR="00CD1446" w:rsidRDefault="00F71759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0D3202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znane z życia codziennego 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przykłady zmian stanów skupienia wody (C)</w:t>
            </w:r>
            <w:r w:rsidR="00683533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53046A0B" w14:textId="43BE259C" w:rsidR="00572C71" w:rsidRPr="009301B3" w:rsidRDefault="00683533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przedstawia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formie schematu zmiany stanu skupienia wody </w:t>
            </w:r>
            <w:r w:rsidR="0099226A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 przyrodzie (C)</w:t>
            </w:r>
          </w:p>
        </w:tc>
        <w:tc>
          <w:tcPr>
            <w:tcW w:w="852" w:type="pct"/>
          </w:tcPr>
          <w:p w14:paraId="6B650B59" w14:textId="61E26D5E" w:rsidR="00572C71" w:rsidRPr="009301B3" w:rsidRDefault="00683533" w:rsidP="009301B3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przedstawia</w:t>
            </w:r>
            <w:proofErr w:type="gramEnd"/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stanów skupienia wody podczas </w:t>
            </w:r>
            <w:r w:rsidR="0068565F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jej</w:t>
            </w:r>
            <w:r w:rsidR="00782AC6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krążenia </w:t>
            </w:r>
            <w:r w:rsidR="0068565F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przyrodzie, posługując się </w:t>
            </w:r>
            <w:r w:rsidR="00782AC6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wykonanym przez siebie</w:t>
            </w:r>
            <w:r w:rsidR="0068565F" w:rsidRPr="009301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rysunkiem (D)</w:t>
            </w:r>
          </w:p>
        </w:tc>
      </w:tr>
      <w:tr w:rsidR="0000320E" w:rsidRPr="001415F4" w14:paraId="50C207BA" w14:textId="77777777" w:rsidTr="009301B3">
        <w:trPr>
          <w:cantSplit/>
        </w:trPr>
        <w:tc>
          <w:tcPr>
            <w:tcW w:w="537" w:type="pct"/>
          </w:tcPr>
          <w:p w14:paraId="5F592A29" w14:textId="70A7FC2C" w:rsidR="00572C71" w:rsidRPr="001415F4" w:rsidRDefault="00572C71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Składniki pogody</w:t>
            </w:r>
          </w:p>
        </w:tc>
        <w:tc>
          <w:tcPr>
            <w:tcW w:w="522" w:type="pct"/>
          </w:tcPr>
          <w:p w14:paraId="4C484121" w14:textId="0C93FB3E" w:rsidR="00572C71" w:rsidRPr="001415F4" w:rsidRDefault="009E0576" w:rsidP="00377ACA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572C7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Poznajemy składniki pogody </w:t>
            </w:r>
          </w:p>
        </w:tc>
        <w:tc>
          <w:tcPr>
            <w:tcW w:w="805" w:type="pct"/>
          </w:tcPr>
          <w:p w14:paraId="22EC886B" w14:textId="77777777" w:rsidR="00CD1446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przynajmniej </w:t>
            </w:r>
            <w:r w:rsidR="0099226A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składniki pogody (A);</w:t>
            </w:r>
            <w:r w:rsidR="00CE56E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3F3D5D3A" w14:textId="77777777" w:rsidR="00CD1446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dowolnej ilustracji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rodzaje opadów (C)</w:t>
            </w:r>
            <w:r w:rsidR="00CE56E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AF76A2E" w14:textId="673A362D" w:rsidR="00CE56EE" w:rsidRPr="001415F4" w:rsidRDefault="008D5F74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</w:t>
            </w:r>
            <w:r w:rsidR="0099226A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proofErr w:type="gramEnd"/>
            <w:r w:rsidR="0099226A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dlaczego burze są groźne (B)</w:t>
            </w:r>
            <w:r w:rsidRPr="001415F4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61" w:type="pct"/>
          </w:tcPr>
          <w:p w14:paraId="79030998" w14:textId="77777777" w:rsidR="00CD1446" w:rsidRDefault="00F71759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co nazywamy pogodą (B); </w:t>
            </w:r>
          </w:p>
          <w:p w14:paraId="3D712B35" w14:textId="39936992" w:rsidR="00CD1446" w:rsidRDefault="00C779DC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pojęcia: upał, przymrozek, mróz (</w:t>
            </w:r>
            <w:r w:rsidR="008D5F74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3599D15C" w14:textId="0494042F" w:rsidR="00CE56EE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osadów atmosferycznych (</w:t>
            </w:r>
            <w:r w:rsidR="008D5F74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7BE1AC7B" w14:textId="084797B4" w:rsidR="00CD1446" w:rsidRDefault="0099226A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odaje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 czego </w:t>
            </w:r>
            <w:r w:rsid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są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zbudowane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chmur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</w:t>
            </w:r>
            <w:r w:rsidR="00572C7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1F7B0C8" w14:textId="77777777" w:rsid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rozróżnia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rodzaje osadów atmosferycznych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ilustracjach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  <w:r w:rsidR="004E40C0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0990D66" w14:textId="77777777" w:rsidR="00CD1446" w:rsidRDefault="003877F6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czym jest ciśnienie atmosferyczne (B); </w:t>
            </w:r>
          </w:p>
          <w:p w14:paraId="69018B63" w14:textId="2645D8C0" w:rsidR="00572C71" w:rsidRPr="00CD1446" w:rsidRDefault="007E7F4B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jak powstaje wiatr (B)</w:t>
            </w:r>
          </w:p>
        </w:tc>
        <w:tc>
          <w:tcPr>
            <w:tcW w:w="808" w:type="pct"/>
          </w:tcPr>
          <w:p w14:paraId="61992CC1" w14:textId="77777777" w:rsidR="00CD1446" w:rsidRDefault="007E7F4B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jak tworzy </w:t>
            </w:r>
            <w:r w:rsidR="00F30806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się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nazwę wiatru (B);</w:t>
            </w:r>
            <w:r w:rsidR="009F27C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3C94232D" w14:textId="77777777" w:rsidR="00CD1446" w:rsidRDefault="00F71759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mapie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rodzaje wiatrów</w:t>
            </w:r>
            <w:r w:rsidR="00572C7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 </w:t>
            </w:r>
          </w:p>
          <w:p w14:paraId="7B4D546A" w14:textId="651F53A6" w:rsidR="00572C71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wykazuje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związek pomiędzy porą roku a występowaniem </w:t>
            </w:r>
            <w:r w:rsid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kreślonego rodzaju </w:t>
            </w:r>
            <w:r w:rsidR="00F71759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opadów i</w:t>
            </w:r>
            <w:r w:rsidR="0099226A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osadów (D)</w:t>
            </w:r>
          </w:p>
        </w:tc>
        <w:tc>
          <w:tcPr>
            <w:tcW w:w="852" w:type="pct"/>
          </w:tcPr>
          <w:p w14:paraId="60AC6596" w14:textId="7F69E66E" w:rsidR="00572C71" w:rsidRPr="00CD1446" w:rsidRDefault="00572C71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różnice między opadami a osadami atmosferycznymi (D)</w:t>
            </w:r>
          </w:p>
        </w:tc>
      </w:tr>
      <w:tr w:rsidR="0000320E" w:rsidRPr="001415F4" w14:paraId="72E5F664" w14:textId="77777777" w:rsidTr="009301B3">
        <w:trPr>
          <w:cantSplit/>
          <w:trHeight w:val="1854"/>
        </w:trPr>
        <w:tc>
          <w:tcPr>
            <w:tcW w:w="537" w:type="pct"/>
            <w:vMerge w:val="restart"/>
          </w:tcPr>
          <w:p w14:paraId="3EAF5B6A" w14:textId="77777777" w:rsidR="009B1FE5" w:rsidRPr="001415F4" w:rsidRDefault="009B1FE5" w:rsidP="0044011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 Obserwujemy pogodę</w:t>
            </w:r>
          </w:p>
        </w:tc>
        <w:tc>
          <w:tcPr>
            <w:tcW w:w="522" w:type="pct"/>
          </w:tcPr>
          <w:p w14:paraId="6852BA1C" w14:textId="1DC9AD51" w:rsidR="009B1FE5" w:rsidRPr="001415F4" w:rsidRDefault="009B1FE5" w:rsidP="00377ACA">
            <w:pPr>
              <w:shd w:val="clear" w:color="auto" w:fill="FFFFFF"/>
              <w:ind w:right="-10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Obserwujemy pogodę</w:t>
            </w:r>
          </w:p>
        </w:tc>
        <w:tc>
          <w:tcPr>
            <w:tcW w:w="805" w:type="pct"/>
            <w:vMerge w:val="restart"/>
          </w:tcPr>
          <w:p w14:paraId="09B43B65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dobiera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E174C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odpowiednie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przyrządy</w:t>
            </w:r>
            <w:r w:rsidR="00E174C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służące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 pomiaru </w:t>
            </w:r>
            <w:r w:rsidR="0099226A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</w:t>
            </w:r>
            <w:r w:rsidR="00E174C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ech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składników pogody (A); </w:t>
            </w:r>
          </w:p>
          <w:p w14:paraId="48645B89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temperaturę powietrza z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termometru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cieczowego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(C); </w:t>
            </w:r>
          </w:p>
          <w:p w14:paraId="3DAAA216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podstawie instrukcji buduje wiatromierz</w:t>
            </w:r>
            <w:r w:rsidRPr="00CD1446" w:rsidDel="00811A5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(C); </w:t>
            </w:r>
          </w:p>
          <w:p w14:paraId="16CDEF0E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symbole umieszczone na mapie pogody (C); </w:t>
            </w:r>
          </w:p>
          <w:p w14:paraId="66834B3D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przedstawia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stopień zachmurzenia za pomocą symboli (C); </w:t>
            </w:r>
          </w:p>
          <w:p w14:paraId="48BAC4C0" w14:textId="7558B0CB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przedstawia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 opadów za pomocą symboli (C)</w:t>
            </w:r>
          </w:p>
        </w:tc>
        <w:tc>
          <w:tcPr>
            <w:tcW w:w="761" w:type="pct"/>
            <w:vMerge w:val="restart"/>
          </w:tcPr>
          <w:p w14:paraId="17D0E80D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zapisuje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temperaturę dodatnią i ujemną (C); </w:t>
            </w:r>
          </w:p>
          <w:p w14:paraId="255589CD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pomiaru ilości opadów (B); </w:t>
            </w:r>
          </w:p>
          <w:p w14:paraId="1B881089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jednostki, w których wyraża się składniki pogody (A); </w:t>
            </w:r>
          </w:p>
          <w:p w14:paraId="67CB7355" w14:textId="77777777" w:rsidR="00CD1446" w:rsidRDefault="00B84266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buduje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deszczomierz 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podstawie instr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ukcji (C); </w:t>
            </w:r>
          </w:p>
          <w:p w14:paraId="40592223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prowadzi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tygodniowy kalendarz pogody na podstawie obserwacji wybranych składników pogody (C)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FAE790A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aktualny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stopień zachmurzenia nie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 na podstawie obserwacji (C);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E73ADB3" w14:textId="367F60B9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tęczę (B)</w:t>
            </w:r>
          </w:p>
        </w:tc>
        <w:tc>
          <w:tcPr>
            <w:tcW w:w="715" w:type="pct"/>
            <w:vMerge w:val="restart"/>
          </w:tcPr>
          <w:p w14:paraId="38B1D48D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przyrządy służące do obserwacji meteorologicznych (A); </w:t>
            </w:r>
          </w:p>
          <w:p w14:paraId="77D03CE2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dokonuje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pomiaru składników pogody – prowadzi kalendarz pogody (C)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6DBA27E" w14:textId="1933EB22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możliwą prognozę pogody </w:t>
            </w:r>
            <w:r w:rsidR="00E174C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dla swojej miejscowości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następny </w:t>
            </w:r>
            <w:r w:rsidR="0068565F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dzień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 </w:t>
            </w:r>
          </w:p>
        </w:tc>
        <w:tc>
          <w:tcPr>
            <w:tcW w:w="808" w:type="pct"/>
            <w:vMerge w:val="restart"/>
          </w:tcPr>
          <w:p w14:paraId="005A610E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prognozę pogody przedstawioną za pomocą znaków graficznych</w:t>
            </w:r>
            <w:r w:rsidR="00DA52D0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02F575EC" w14:textId="0ABC9986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kierunek wiatru </w:t>
            </w:r>
            <w:r w:rsidR="00795223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podstawie obserwacji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</w:p>
        </w:tc>
        <w:tc>
          <w:tcPr>
            <w:tcW w:w="852" w:type="pct"/>
            <w:vMerge w:val="restart"/>
          </w:tcPr>
          <w:p w14:paraId="1DB9906A" w14:textId="264A127B" w:rsidR="009B1FE5" w:rsidRPr="00CD1446" w:rsidRDefault="00DA52D0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podstawie opisu przedstawia</w:t>
            </w:r>
            <w:r w:rsidR="00795223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formie mapy</w:t>
            </w:r>
            <w:r w:rsidR="00795223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prognozę pogody dla Polski (D) </w:t>
            </w:r>
          </w:p>
        </w:tc>
      </w:tr>
      <w:tr w:rsidR="0000320E" w:rsidRPr="001415F4" w14:paraId="2691D121" w14:textId="77777777" w:rsidTr="009301B3">
        <w:trPr>
          <w:cantSplit/>
        </w:trPr>
        <w:tc>
          <w:tcPr>
            <w:tcW w:w="537" w:type="pct"/>
            <w:vMerge/>
          </w:tcPr>
          <w:p w14:paraId="7B2A60E5" w14:textId="77777777" w:rsidR="009B1FE5" w:rsidRPr="001415F4" w:rsidRDefault="009B1FE5" w:rsidP="0044011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23D43A16" w14:textId="01833AA2" w:rsidR="009B1FE5" w:rsidRPr="001415F4" w:rsidRDefault="009B1FE5" w:rsidP="00377ACA">
            <w:pPr>
              <w:shd w:val="clear" w:color="auto" w:fill="FFFFFF"/>
              <w:ind w:right="5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Obserwacja i</w:t>
            </w:r>
            <w:r w:rsidR="009922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pomiar składników pogody – lekcja w</w:t>
            </w:r>
            <w:r w:rsidR="0099226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terenie</w:t>
            </w:r>
          </w:p>
        </w:tc>
        <w:tc>
          <w:tcPr>
            <w:tcW w:w="805" w:type="pct"/>
            <w:vMerge/>
          </w:tcPr>
          <w:p w14:paraId="1FC53270" w14:textId="2B1FB1F0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2F02DBFC" w14:textId="77777777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1BBE2C3D" w14:textId="6712F601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69B3E3E5" w14:textId="3AB24D11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353AA9D3" w14:textId="4A308768" w:rsidR="009B1FE5" w:rsidRPr="001415F4" w:rsidRDefault="009B1F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320E" w:rsidRPr="001415F4" w14:paraId="6F821FA8" w14:textId="77777777" w:rsidTr="009301B3">
        <w:trPr>
          <w:cantSplit/>
          <w:trHeight w:val="1807"/>
        </w:trPr>
        <w:tc>
          <w:tcPr>
            <w:tcW w:w="537" w:type="pct"/>
            <w:vMerge w:val="restart"/>
          </w:tcPr>
          <w:p w14:paraId="62BB4D9A" w14:textId="0F0DE3FC" w:rsidR="009B1FE5" w:rsidRPr="001415F4" w:rsidRDefault="009B1FE5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5. „Wędrówka” Słońca po niebie</w:t>
            </w:r>
          </w:p>
        </w:tc>
        <w:tc>
          <w:tcPr>
            <w:tcW w:w="522" w:type="pct"/>
          </w:tcPr>
          <w:p w14:paraId="469D04C1" w14:textId="4B50F1C4" w:rsidR="009B1FE5" w:rsidRPr="001415F4" w:rsidRDefault="009B1FE5" w:rsidP="00377ACA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„Wędrówka” Słońca po niebie</w:t>
            </w:r>
          </w:p>
        </w:tc>
        <w:tc>
          <w:tcPr>
            <w:tcW w:w="805" w:type="pct"/>
            <w:vMerge w:val="restart"/>
          </w:tcPr>
          <w:p w14:paraId="5476245A" w14:textId="77777777" w:rsidR="00CD1446" w:rsidRDefault="0099226A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pojęcia</w:t>
            </w:r>
            <w:r w:rsidR="00515FA8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wschód Słońca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zachód Słońca (B); </w:t>
            </w:r>
          </w:p>
          <w:p w14:paraId="44B27A13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rysuje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„drogę” Słońca na niebie (C)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00F2C98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daty rozpoczęcia kalendarzowych pór roku (A);</w:t>
            </w:r>
          </w:p>
          <w:p w14:paraId="10CC4AF7" w14:textId="612E74BF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 </w:t>
            </w:r>
            <w:r w:rsidR="00264D28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 przykłady zmian zachodzących w przyrodzie </w:t>
            </w:r>
            <w:r w:rsidR="00C6790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ożywionej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 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poszczególnych porach roku (C)</w:t>
            </w:r>
          </w:p>
        </w:tc>
        <w:tc>
          <w:tcPr>
            <w:tcW w:w="761" w:type="pct"/>
            <w:vMerge w:val="restart"/>
          </w:tcPr>
          <w:p w14:paraId="4698751C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pozorną wędrówkę Słońca nad widnokręgiem (B);</w:t>
            </w:r>
            <w:r w:rsidR="00C059A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1FE3C86" w14:textId="77777777" w:rsidR="00CD1446" w:rsidRDefault="00C059AE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temperatury powietrza w ciągu dnia (B)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2284D8C6" w14:textId="77777777" w:rsidR="00CD1446" w:rsidRDefault="00264D28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pojęcia</w:t>
            </w:r>
            <w:r w:rsidR="00B30E2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równonoc</w:t>
            </w:r>
            <w:r w:rsidR="00B30E2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przesilenie (B); </w:t>
            </w:r>
          </w:p>
          <w:p w14:paraId="086499F6" w14:textId="5164C921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pogody w poszczególnych porach roku (B</w:t>
            </w:r>
            <w:r w:rsidR="00C6790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  <w:vMerge w:val="restart"/>
          </w:tcPr>
          <w:p w14:paraId="199CDFBD" w14:textId="77777777" w:rsidR="00CD1446" w:rsidRDefault="00C92288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zależność między wysokością Słońca a temperaturą powietrza (C)</w:t>
            </w:r>
            <w:r w:rsidR="009B1FE5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1E144E3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zależność między wysokością Słońca a długością cienia (C); </w:t>
            </w:r>
          </w:p>
          <w:p w14:paraId="59333D52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="00524EB1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pojęcie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górowanie Słońca (B)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67316A3" w14:textId="1A1CAD5B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w pozornej wędrówce Słońca nad widnokręgiem w poszczególnych porach roku (B)</w:t>
            </w:r>
          </w:p>
        </w:tc>
        <w:tc>
          <w:tcPr>
            <w:tcW w:w="808" w:type="pct"/>
            <w:vMerge w:val="restart"/>
          </w:tcPr>
          <w:p w14:paraId="0FF02053" w14:textId="77777777" w:rsid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długości cienia w ciągu dnia (B)</w:t>
            </w:r>
            <w:r w:rsidR="00153B22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58381B65" w14:textId="1DC454A6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wysokość Słońca nad widnokręgiem oraz długość cienia </w:t>
            </w:r>
            <w:r w:rsidR="00C059A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podczas górowania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 poszczególnych porach roku (C)</w:t>
            </w:r>
          </w:p>
        </w:tc>
        <w:tc>
          <w:tcPr>
            <w:tcW w:w="852" w:type="pct"/>
            <w:vMerge w:val="restart"/>
          </w:tcPr>
          <w:p w14:paraId="7B7FC3A9" w14:textId="3130516D" w:rsidR="009B1FE5" w:rsidRPr="00CD1446" w:rsidRDefault="009B1FE5" w:rsidP="00CD1446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praktycznego wykorzystania wiadomości dotyczących zmian temperatury i długości cienia w ciągu dnia</w:t>
            </w:r>
            <w:r w:rsidR="00B30E2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np. wybór ubrania, pielęgnacja roślin, ustawienie budy dla psa</w:t>
            </w:r>
            <w:r w:rsidR="00B30E2E"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CD14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(B)</w:t>
            </w:r>
          </w:p>
        </w:tc>
      </w:tr>
      <w:tr w:rsidR="0000320E" w:rsidRPr="001415F4" w14:paraId="62994826" w14:textId="77777777" w:rsidTr="009301B3">
        <w:trPr>
          <w:cantSplit/>
        </w:trPr>
        <w:tc>
          <w:tcPr>
            <w:tcW w:w="537" w:type="pct"/>
            <w:vMerge/>
          </w:tcPr>
          <w:p w14:paraId="6E055435" w14:textId="77777777" w:rsidR="009B1FE5" w:rsidRPr="001415F4" w:rsidRDefault="009B1FE5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5D7C6FE9" w14:textId="7498700F" w:rsidR="009B1FE5" w:rsidRPr="001415F4" w:rsidRDefault="009B1FE5" w:rsidP="00377ACA">
            <w:pPr>
              <w:shd w:val="clear" w:color="auto" w:fill="FFFFFF"/>
              <w:ind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Jak zmieniają się pogoda i przyroda w ciągu roku? – </w:t>
            </w:r>
            <w:proofErr w:type="gramStart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lekcja</w:t>
            </w:r>
            <w:proofErr w:type="gramEnd"/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terenie </w:t>
            </w:r>
          </w:p>
        </w:tc>
        <w:tc>
          <w:tcPr>
            <w:tcW w:w="805" w:type="pct"/>
            <w:vMerge/>
          </w:tcPr>
          <w:p w14:paraId="09DE24D3" w14:textId="7A1F14CD" w:rsidR="009B1FE5" w:rsidRPr="001415F4" w:rsidRDefault="009B1FE5">
            <w:pPr>
              <w:shd w:val="clear" w:color="auto" w:fill="FFFFFF"/>
              <w:ind w:hanging="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2A376AB3" w14:textId="17CFDBF1" w:rsidR="009B1FE5" w:rsidRPr="001415F4" w:rsidRDefault="009B1FE5">
            <w:pPr>
              <w:shd w:val="clear" w:color="auto" w:fill="FFFFFF"/>
              <w:ind w:right="-130" w:hanging="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2B0529C6" w14:textId="06271128" w:rsidR="009B1FE5" w:rsidRPr="001415F4" w:rsidRDefault="009B1FE5">
            <w:pPr>
              <w:shd w:val="clear" w:color="auto" w:fill="FFFFFF"/>
              <w:tabs>
                <w:tab w:val="left" w:pos="2317"/>
              </w:tabs>
              <w:ind w:right="-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0020551E" w14:textId="69F22603" w:rsidR="009B1FE5" w:rsidRPr="001415F4" w:rsidRDefault="009B1FE5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736E1E9C" w14:textId="0DF1FC6C" w:rsidR="009B1FE5" w:rsidRPr="001415F4" w:rsidRDefault="009B1FE5">
            <w:pPr>
              <w:shd w:val="clear" w:color="auto" w:fill="FFFFFF"/>
              <w:ind w:right="144" w:hanging="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2C71" w:rsidRPr="001415F4" w14:paraId="5A0B5C6E" w14:textId="77777777" w:rsidTr="009301B3">
        <w:trPr>
          <w:cantSplit/>
        </w:trPr>
        <w:tc>
          <w:tcPr>
            <w:tcW w:w="537" w:type="pct"/>
          </w:tcPr>
          <w:p w14:paraId="2D71BD3C" w14:textId="77777777" w:rsidR="00572C71" w:rsidRPr="001415F4" w:rsidRDefault="00EC0311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2</w:t>
            </w:r>
          </w:p>
        </w:tc>
        <w:tc>
          <w:tcPr>
            <w:tcW w:w="4463" w:type="pct"/>
            <w:gridSpan w:val="6"/>
          </w:tcPr>
          <w:p w14:paraId="7F75820E" w14:textId="476C39AD" w:rsidR="00572C71" w:rsidRPr="00440114" w:rsidRDefault="00EF6F49" w:rsidP="00377ACA">
            <w:pPr>
              <w:shd w:val="clear" w:color="auto" w:fill="FFFFFF"/>
              <w:ind w:right="144" w:hanging="5"/>
              <w:rPr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="00377ACA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., </w:t>
            </w:r>
            <w:r w:rsidR="00377ACA"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  <w:r w:rsidR="00572C71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. Podsumowanie i sprawdzian z działu: „</w:t>
            </w:r>
            <w:r w:rsidR="003E25F0" w:rsidRP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Poznajemy pogodę i inne zjawiska przyrodnicze</w:t>
            </w:r>
            <w:r w:rsidR="00572C71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”</w:t>
            </w:r>
          </w:p>
        </w:tc>
      </w:tr>
      <w:tr w:rsidR="00572C71" w:rsidRPr="001415F4" w14:paraId="08FDEA83" w14:textId="77777777" w:rsidTr="0046013B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00E5BFDB" w14:textId="77777777" w:rsidR="00572C71" w:rsidRPr="001415F4" w:rsidRDefault="00572C71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3. Poznajemy świat organizmów</w:t>
            </w:r>
          </w:p>
        </w:tc>
      </w:tr>
      <w:tr w:rsidR="00334D04" w:rsidRPr="001415F4" w14:paraId="3D1D9CC3" w14:textId="77777777" w:rsidTr="00334D04">
        <w:trPr>
          <w:cantSplit/>
        </w:trPr>
        <w:tc>
          <w:tcPr>
            <w:tcW w:w="1059" w:type="pct"/>
            <w:gridSpan w:val="2"/>
          </w:tcPr>
          <w:p w14:paraId="209F01A3" w14:textId="77777777" w:rsidR="00334D04" w:rsidRDefault="00334D04" w:rsidP="00334D04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0F0E92AC" w14:textId="77777777" w:rsidR="00334D04" w:rsidRPr="009301B3" w:rsidRDefault="00334D04" w:rsidP="00334D04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7CBC9719" w14:textId="77777777" w:rsidTr="009301B3">
        <w:trPr>
          <w:cantSplit/>
        </w:trPr>
        <w:tc>
          <w:tcPr>
            <w:tcW w:w="537" w:type="pct"/>
          </w:tcPr>
          <w:p w14:paraId="101A4EAE" w14:textId="77777777" w:rsidR="00386F13" w:rsidRPr="001415F4" w:rsidRDefault="00386F13" w:rsidP="00440114">
            <w:pPr>
              <w:shd w:val="clear" w:color="auto" w:fill="FFFFFF"/>
              <w:ind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Organizmy mają wspólne cechy</w:t>
            </w:r>
          </w:p>
        </w:tc>
        <w:tc>
          <w:tcPr>
            <w:tcW w:w="522" w:type="pct"/>
          </w:tcPr>
          <w:p w14:paraId="5C4912D5" w14:textId="7CAD378D" w:rsidR="00386F13" w:rsidRPr="001415F4" w:rsidRDefault="00377ACA" w:rsidP="00377ACA">
            <w:pPr>
              <w:shd w:val="clear" w:color="auto" w:fill="FFFFFF"/>
              <w:ind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  <w:r w:rsidR="00386F13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Poznajemy budowę </w:t>
            </w:r>
            <w:r w:rsidR="00386F13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czynności życiowe organizmów</w:t>
            </w:r>
          </w:p>
        </w:tc>
        <w:tc>
          <w:tcPr>
            <w:tcW w:w="805" w:type="pct"/>
          </w:tcPr>
          <w:p w14:paraId="4925B105" w14:textId="77777777" w:rsidR="0046013B" w:rsidRDefault="00B30E2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3E25F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yjaśnia</w:t>
            </w:r>
            <w:proofErr w:type="gramEnd"/>
            <w:r w:rsidR="0029544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3E25F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 czym </w:t>
            </w:r>
            <w:r w:rsidR="007A170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 się</w:t>
            </w:r>
            <w:r w:rsidR="003E25F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organizm (B); </w:t>
            </w:r>
          </w:p>
          <w:p w14:paraId="467E9C47" w14:textId="77777777" w:rsidR="0046013B" w:rsidRDefault="003E25F0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przynajmniej 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czynności życiowe organizmów (A); </w:t>
            </w:r>
          </w:p>
          <w:p w14:paraId="27CCC6A2" w14:textId="77777777" w:rsidR="0046013B" w:rsidRDefault="003E25F0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jedną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wybran</w:t>
            </w:r>
            <w:r w:rsidR="004F43D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ą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przez siebie </w:t>
            </w:r>
            <w:r w:rsidR="004F43D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czynność życiową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organizmów (B); </w:t>
            </w:r>
          </w:p>
          <w:p w14:paraId="7A645E9D" w14:textId="023E36E6" w:rsidR="00386F13" w:rsidRP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odróżnia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F27C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przedstawione na ilustracji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organizmy jednokomórkowe od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organizmów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wielokomórkowych (C) </w:t>
            </w:r>
          </w:p>
        </w:tc>
        <w:tc>
          <w:tcPr>
            <w:tcW w:w="761" w:type="pct"/>
          </w:tcPr>
          <w:p w14:paraId="223426A9" w14:textId="77777777" w:rsidR="0046013B" w:rsidRDefault="003E25F0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proofErr w:type="gramEnd"/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pojęcia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organizm jednokomórkowy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organizm wielokomórkowy (B); </w:t>
            </w:r>
          </w:p>
          <w:p w14:paraId="52BCB6DB" w14:textId="77777777" w:rsid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charakterystyczne cechy organizmów (</w:t>
            </w:r>
            <w:r w:rsidR="003E25F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39B6B5D" w14:textId="77777777" w:rsidR="0046013B" w:rsidRDefault="004F43D7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czynności życiowe organizmów (A); </w:t>
            </w:r>
          </w:p>
          <w:p w14:paraId="778E9E79" w14:textId="0C72C1CE" w:rsidR="00386F13" w:rsidRP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ilustracji wybrane organy/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narządy (C)</w:t>
            </w:r>
          </w:p>
        </w:tc>
        <w:tc>
          <w:tcPr>
            <w:tcW w:w="715" w:type="pct"/>
          </w:tcPr>
          <w:p w14:paraId="6E240DC2" w14:textId="77777777" w:rsid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hierarchiczną budowę organizmów wielokomórkowych (B); </w:t>
            </w:r>
          </w:p>
          <w:p w14:paraId="02E3054F" w14:textId="77777777" w:rsid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czynności życiowe organizmó</w:t>
            </w:r>
            <w:r w:rsidR="00D2301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 (</w:t>
            </w:r>
            <w:r w:rsidR="004F43D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D2301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35628876" w14:textId="7830CADA" w:rsidR="00386F13" w:rsidRPr="0046013B" w:rsidRDefault="00D23017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rozmnażania </w:t>
            </w:r>
            <w:r w:rsidR="00386F13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płciowego i bezpłciowego (B)</w:t>
            </w:r>
          </w:p>
        </w:tc>
        <w:tc>
          <w:tcPr>
            <w:tcW w:w="808" w:type="pct"/>
          </w:tcPr>
          <w:p w14:paraId="326693A4" w14:textId="243AD997" w:rsid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różnych sposobów wykonywania tych samych czynności przez organizmy</w:t>
            </w:r>
            <w:r w:rsidR="00314A1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np. ruch, </w:t>
            </w:r>
            <w:r w:rsid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wzrost (C); </w:t>
            </w:r>
          </w:p>
          <w:p w14:paraId="2019DE20" w14:textId="5A4F61C4" w:rsidR="00386F13" w:rsidRPr="0046013B" w:rsidRDefault="00386F13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rozmnażanie płciowe 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 rozmna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ż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aniem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bezpłciow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ym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852" w:type="pct"/>
          </w:tcPr>
          <w:p w14:paraId="1B6B4180" w14:textId="00BA35A0" w:rsidR="00386F13" w:rsidRPr="0046013B" w:rsidRDefault="00BA79F6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podział organizmów na </w:t>
            </w:r>
            <w:r w:rsidR="00264D28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pięć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królestw (A)</w:t>
            </w:r>
          </w:p>
        </w:tc>
      </w:tr>
      <w:tr w:rsidR="0000320E" w:rsidRPr="001415F4" w14:paraId="5D39DD8A" w14:textId="77777777" w:rsidTr="009301B3">
        <w:trPr>
          <w:cantSplit/>
          <w:trHeight w:val="1454"/>
        </w:trPr>
        <w:tc>
          <w:tcPr>
            <w:tcW w:w="537" w:type="pct"/>
            <w:vMerge w:val="restart"/>
          </w:tcPr>
          <w:p w14:paraId="44D51403" w14:textId="77777777" w:rsidR="00802CF4" w:rsidRPr="001415F4" w:rsidRDefault="00802CF4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Organizmy różnią się sposobem odżywiania</w:t>
            </w:r>
          </w:p>
          <w:p w14:paraId="0F19E7C7" w14:textId="1C7DCE92" w:rsidR="00802CF4" w:rsidRPr="001415F4" w:rsidRDefault="00802CF4" w:rsidP="008802C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6FDD739D" w14:textId="1A9FC13E" w:rsidR="00802CF4" w:rsidRPr="001415F4" w:rsidRDefault="00802CF4" w:rsidP="00377ACA">
            <w:pPr>
              <w:shd w:val="clear" w:color="auto" w:fill="FFFFFF"/>
              <w:ind w:right="125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Pr="00C504CF">
              <w:rPr>
                <w:rFonts w:ascii="Times New Roman" w:hAnsi="Times New Roman"/>
                <w:color w:val="000000"/>
                <w:sz w:val="18"/>
                <w:szCs w:val="18"/>
              </w:rPr>
              <w:t>W jaki sposób organizmy zdobywają pokarm?</w:t>
            </w:r>
          </w:p>
        </w:tc>
        <w:tc>
          <w:tcPr>
            <w:tcW w:w="805" w:type="pct"/>
            <w:vMerge w:val="restart"/>
          </w:tcPr>
          <w:p w14:paraId="740CDF03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czy podany organizm jest samożywny czy cudzożywny (B); </w:t>
            </w:r>
          </w:p>
          <w:p w14:paraId="2141A71D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organizmów cudzożywnych: mięsożernych, roślinożernych i wszystkożernych (B); </w:t>
            </w:r>
          </w:p>
          <w:p w14:paraId="044A3100" w14:textId="45852DFA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ilustracji charakterystyczne cechy drapieżników (C)</w:t>
            </w:r>
          </w:p>
          <w:p w14:paraId="1DA94254" w14:textId="77F3D941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układa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łańcuch pokarmowy z podanych organizmów (C); układa jeden łańcuch pokarmowy na podstawie analizy sieci pokarmowej (D)</w:t>
            </w:r>
          </w:p>
        </w:tc>
        <w:tc>
          <w:tcPr>
            <w:tcW w:w="761" w:type="pct"/>
            <w:vMerge w:val="restart"/>
          </w:tcPr>
          <w:p w14:paraId="6A21D727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dzieli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organizmy cudzożywne ze względu na rodzaj pokarmu (A); </w:t>
            </w:r>
          </w:p>
          <w:p w14:paraId="71A76ADA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organizmów roślinożernych (B); </w:t>
            </w:r>
          </w:p>
          <w:p w14:paraId="74EE8631" w14:textId="2F47D447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dzieli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mięsożerców na drapieżniki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padlinożerców (B); wyjaśnia, na czym polega wszystkożerność (B)</w:t>
            </w:r>
          </w:p>
          <w:p w14:paraId="01624066" w14:textId="054283FC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czym są zależności pokarmowe (B); podaje nazwy ogniw łańcucha pokarmowego (A)</w:t>
            </w:r>
          </w:p>
        </w:tc>
        <w:tc>
          <w:tcPr>
            <w:tcW w:w="715" w:type="pct"/>
            <w:vMerge w:val="restart"/>
          </w:tcPr>
          <w:p w14:paraId="29617749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pojęcia: organizm samożywny, organizm cudzożywny (B); </w:t>
            </w:r>
          </w:p>
          <w:p w14:paraId="327915FF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roślinożerców (B); </w:t>
            </w:r>
          </w:p>
          <w:p w14:paraId="406DB4B3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podając przykłady, sposoby zdobywania pokarmu przez organizmy cudzożywne (B); </w:t>
            </w:r>
          </w:p>
          <w:p w14:paraId="3E4DCD7D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zwierząt odżywiających się szczątkami glebowymi (B); </w:t>
            </w:r>
          </w:p>
          <w:p w14:paraId="763326DD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przedstawicieli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pasożytów (A)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14D3F27" w14:textId="0D50B289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ogniw łańcucha pokarmowego (B)</w:t>
            </w:r>
          </w:p>
        </w:tc>
        <w:tc>
          <w:tcPr>
            <w:tcW w:w="808" w:type="pct"/>
            <w:vMerge w:val="restart"/>
          </w:tcPr>
          <w:p w14:paraId="32702CBF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wytwarzania pokarmu przez rośliny (B); </w:t>
            </w:r>
          </w:p>
          <w:p w14:paraId="5B8093B8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rolę, jaką odgrywają w przyrodzie zwierzęta odżywiające się szczątkami glebowymi (C); </w:t>
            </w:r>
          </w:p>
          <w:p w14:paraId="6F2F9A81" w14:textId="77777777" w:rsid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na czym polega pasożytnictwo (B)</w:t>
            </w:r>
            <w:r w:rsidR="00B30E2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7B7C9A8D" w14:textId="6EAFF3F9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</w:t>
            </w:r>
            <w:proofErr w:type="spell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destruentów</w:t>
            </w:r>
            <w:proofErr w:type="spell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 łańcuchu pokarmowym (B)</w:t>
            </w:r>
          </w:p>
        </w:tc>
        <w:tc>
          <w:tcPr>
            <w:tcW w:w="852" w:type="pct"/>
            <w:vMerge w:val="restart"/>
          </w:tcPr>
          <w:p w14:paraId="39304DBA" w14:textId="4B38AF89" w:rsidR="00802CF4" w:rsidRPr="0046013B" w:rsidRDefault="003C49C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</w:t>
            </w:r>
            <w:r w:rsidR="00802CF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rezentuje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="00802CF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dowolnej formie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="00802CF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na temat pasożytnictwa w świecie </w:t>
            </w:r>
            <w:r w:rsidR="00802CF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roślin (D); podaje przykłady obrony przed wrogami w świecie roślin i zwierząt (C)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2EE814B0" w14:textId="77777777" w:rsidR="0046013B" w:rsidRDefault="0046013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co to jest sieć pokarmowa (B)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76420154" w14:textId="7996F2A8" w:rsidR="00802CF4" w:rsidRPr="0046013B" w:rsidRDefault="00802CF4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że zniszczenie jednego z ogniw łańcucha pokarmowego może doprowadzić do wyginięcia innych ogniw (D)</w:t>
            </w:r>
          </w:p>
        </w:tc>
      </w:tr>
      <w:tr w:rsidR="0000320E" w:rsidRPr="001415F4" w14:paraId="104F1AFE" w14:textId="77777777" w:rsidTr="009301B3">
        <w:trPr>
          <w:cantSplit/>
        </w:trPr>
        <w:tc>
          <w:tcPr>
            <w:tcW w:w="537" w:type="pct"/>
            <w:vMerge/>
          </w:tcPr>
          <w:p w14:paraId="7C0FCB04" w14:textId="32399300" w:rsidR="00802CF4" w:rsidRPr="001415F4" w:rsidRDefault="00802CF4" w:rsidP="008802C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532678A3" w14:textId="37878530" w:rsidR="00802CF4" w:rsidRPr="001415F4" w:rsidRDefault="00802CF4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zależności pokarmowe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organizmami</w:t>
            </w:r>
          </w:p>
        </w:tc>
        <w:tc>
          <w:tcPr>
            <w:tcW w:w="805" w:type="pct"/>
            <w:vMerge/>
          </w:tcPr>
          <w:p w14:paraId="05EED491" w14:textId="7382B202" w:rsidR="00802CF4" w:rsidRPr="001415F4" w:rsidRDefault="00802CF4" w:rsidP="00802CF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3BFF1C2C" w14:textId="3CFB06D9" w:rsidR="00802CF4" w:rsidRPr="001415F4" w:rsidRDefault="00802CF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44E8AA7C" w14:textId="1EFADA54" w:rsidR="00802CF4" w:rsidRPr="001415F4" w:rsidRDefault="00802CF4" w:rsidP="00802CF4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2CE14378" w14:textId="1BD54F8F" w:rsidR="00802CF4" w:rsidRPr="001415F4" w:rsidRDefault="00802CF4" w:rsidP="0029544E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58E62610" w14:textId="02B01C0A" w:rsidR="00802CF4" w:rsidRPr="001415F4" w:rsidRDefault="00802CF4" w:rsidP="00531429">
            <w:pPr>
              <w:shd w:val="clear" w:color="auto" w:fill="FFFFFF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320E" w:rsidRPr="001415F4" w14:paraId="0CB7E636" w14:textId="77777777" w:rsidTr="009301B3">
        <w:trPr>
          <w:cantSplit/>
          <w:trHeight w:val="3933"/>
        </w:trPr>
        <w:tc>
          <w:tcPr>
            <w:tcW w:w="537" w:type="pct"/>
          </w:tcPr>
          <w:p w14:paraId="45CB3A52" w14:textId="528EFB2D" w:rsidR="009867EB" w:rsidRPr="001415F4" w:rsidRDefault="00377ACA" w:rsidP="00377ACA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9867EB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867EB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Rośliny i</w:t>
            </w:r>
            <w:r w:rsidR="005314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9867EB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zwierzęta wokół nas</w:t>
            </w:r>
          </w:p>
        </w:tc>
        <w:tc>
          <w:tcPr>
            <w:tcW w:w="522" w:type="pct"/>
          </w:tcPr>
          <w:p w14:paraId="20893089" w14:textId="4A3E3C9F" w:rsidR="009867EB" w:rsidRPr="001415F4" w:rsidRDefault="009E0576" w:rsidP="00802CF4">
            <w:pPr>
              <w:shd w:val="clear" w:color="auto" w:fill="FFFFFF"/>
              <w:ind w:left="-83" w:right="-10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9867EB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="00AB3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Obserwujemy rośliny i zwierzęta</w:t>
            </w:r>
          </w:p>
        </w:tc>
        <w:tc>
          <w:tcPr>
            <w:tcW w:w="805" w:type="pct"/>
          </w:tcPr>
          <w:p w14:paraId="5FA2E692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BF7BF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korzyści wynikające z uprawy </w:t>
            </w:r>
            <w:r w:rsidR="00553B17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roślin </w:t>
            </w:r>
            <w:r w:rsidR="00EC35D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domu i ogrodzie (A); </w:t>
            </w:r>
          </w:p>
          <w:p w14:paraId="14982058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zwierząt hodowanych przez człowieka</w:t>
            </w:r>
            <w:r w:rsidR="00E978C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domu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="00EC35D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252ECAC3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 </w:t>
            </w:r>
            <w:r w:rsidR="00B215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drobnego zwierzęcia żyjącego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 dom</w:t>
            </w:r>
            <w:r w:rsidR="00E978C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(A); </w:t>
            </w:r>
          </w:p>
          <w:p w14:paraId="3ED3A90C" w14:textId="2B1D7C1A" w:rsidR="009867EB" w:rsidRP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zwierzęta żyjące w ogrod</w:t>
            </w:r>
            <w:r w:rsidR="00736E23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zie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="00EC35D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61" w:type="pct"/>
          </w:tcPr>
          <w:p w14:paraId="283128F5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podaje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przykłady roślin </w:t>
            </w: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stosowanych jako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przyprawy do potraw (B)</w:t>
            </w:r>
            <w:r w:rsidR="00B215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068CC0B7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dlaczego decyzja o hodowli zwierzęcia powinna być dokładnie przemyślana (</w:t>
            </w:r>
            <w:r w:rsidR="00B215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3DEBFCCA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opieki nad zwierzętami (B); </w:t>
            </w:r>
          </w:p>
          <w:p w14:paraId="3D29EA4F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dzikich zwierząt żyjących w mieście (A)</w:t>
            </w:r>
            <w:r w:rsidR="003C49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B215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BEE0A77" w14:textId="214DB51D" w:rsidR="009867EB" w:rsidRPr="0046013B" w:rsidRDefault="00B215C5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zielnik</w:t>
            </w:r>
            <w:r w:rsidR="0099596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 którym</w:t>
            </w:r>
            <w:r w:rsidR="005D55E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umieszcza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pięć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okazów (D)</w:t>
            </w:r>
          </w:p>
        </w:tc>
        <w:tc>
          <w:tcPr>
            <w:tcW w:w="715" w:type="pct"/>
          </w:tcPr>
          <w:p w14:paraId="29CA767B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wybrane rośliny doniczkowe (C); </w:t>
            </w:r>
          </w:p>
          <w:p w14:paraId="6A79D46C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jakie znaczenie ma znajomość wymagań życiowych uprawianych roślin (D)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7EBAF9EE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cel hodow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ania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zwierząt </w:t>
            </w:r>
            <w:r w:rsidR="00DA09D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domu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(B); </w:t>
            </w:r>
          </w:p>
          <w:p w14:paraId="033D3657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dlaczego nie wszystkie zwierzęta możemy hodować w domu (B); </w:t>
            </w:r>
          </w:p>
          <w:p w14:paraId="4CDD955C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źródła informacji na temat hodowanych zwierząt (C); </w:t>
            </w:r>
          </w:p>
          <w:p w14:paraId="54E14C6D" w14:textId="5E5A64E5" w:rsidR="009867EB" w:rsidRP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dlaczego coraz więcej dzikich zwierząt przybywa do miast (B)</w:t>
            </w:r>
          </w:p>
        </w:tc>
        <w:tc>
          <w:tcPr>
            <w:tcW w:w="808" w:type="pct"/>
          </w:tcPr>
          <w:p w14:paraId="06E7EDE0" w14:textId="77777777" w:rsidR="0046013B" w:rsidRDefault="0099579A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szkodliwość zwierząt zamieszkujących nasze domy (C);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77C67873" w14:textId="6BB7D80A" w:rsidR="009867EB" w:rsidRP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formułuje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apel do osób mających zamiar hodować zwierzę lub podarować je w prezencie (D)</w:t>
            </w:r>
          </w:p>
        </w:tc>
        <w:tc>
          <w:tcPr>
            <w:tcW w:w="852" w:type="pct"/>
          </w:tcPr>
          <w:p w14:paraId="5009DE2E" w14:textId="77777777" w:rsid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jedną egzotyczną roślinę (ozdobną lub przyprawową), omawiając jej wymagania życiowe (D); </w:t>
            </w:r>
          </w:p>
          <w:p w14:paraId="1407DD0D" w14:textId="0A9D4FC5" w:rsidR="009867EB" w:rsidRPr="0046013B" w:rsidRDefault="009867E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ciekawostki i dodatkowe informacje na temat zwierząt</w:t>
            </w:r>
            <w:r w:rsidR="00571DB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np. </w:t>
            </w:r>
            <w:r w:rsidR="00571DB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omówienie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najszybsz</w:t>
            </w:r>
            <w:r w:rsidR="00571DB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ych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zwierz</w:t>
            </w:r>
            <w:r w:rsidR="00571DB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ąt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(D)</w:t>
            </w:r>
          </w:p>
        </w:tc>
      </w:tr>
      <w:tr w:rsidR="007B001E" w:rsidRPr="001415F4" w14:paraId="4F087E72" w14:textId="77777777" w:rsidTr="009301B3">
        <w:trPr>
          <w:cantSplit/>
        </w:trPr>
        <w:tc>
          <w:tcPr>
            <w:tcW w:w="537" w:type="pct"/>
          </w:tcPr>
          <w:p w14:paraId="62E36009" w14:textId="1F3DD29D" w:rsidR="007B001E" w:rsidRPr="001415F4" w:rsidRDefault="007B001E" w:rsidP="00B1257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działu 3</w:t>
            </w:r>
          </w:p>
        </w:tc>
        <w:tc>
          <w:tcPr>
            <w:tcW w:w="4463" w:type="pct"/>
            <w:gridSpan w:val="6"/>
          </w:tcPr>
          <w:p w14:paraId="31661904" w14:textId="77777777" w:rsidR="007B001E" w:rsidRDefault="00EF6F49" w:rsidP="00802CF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., </w:t>
            </w:r>
            <w:r w:rsidR="009E057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7B001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="007B001E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Podsumowanie i sprawdzian z działu: „</w:t>
            </w:r>
            <w:r w:rsidR="00C444C1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Poznajemy świat organizmów</w:t>
            </w:r>
            <w:r w:rsidR="007B001E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”</w:t>
            </w:r>
          </w:p>
          <w:p w14:paraId="3037280E" w14:textId="3E75AC1A" w:rsidR="00A11FF7" w:rsidRPr="001415F4" w:rsidRDefault="00A11FF7" w:rsidP="00802C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001E" w:rsidRPr="001415F4" w14:paraId="3CFE7AD1" w14:textId="77777777" w:rsidTr="00A11FF7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13E7C1B2" w14:textId="77777777" w:rsidR="007B001E" w:rsidRPr="001415F4" w:rsidRDefault="007B001E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4. Odkrywamy tajemnice ciała człowieka</w:t>
            </w:r>
          </w:p>
        </w:tc>
      </w:tr>
      <w:tr w:rsidR="0046013B" w:rsidRPr="001415F4" w14:paraId="04C3F88A" w14:textId="77777777" w:rsidTr="00B6215C">
        <w:trPr>
          <w:cantSplit/>
        </w:trPr>
        <w:tc>
          <w:tcPr>
            <w:tcW w:w="1059" w:type="pct"/>
            <w:gridSpan w:val="2"/>
          </w:tcPr>
          <w:p w14:paraId="28773580" w14:textId="77777777" w:rsidR="0046013B" w:rsidRDefault="0046013B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004C28C0" w14:textId="77777777" w:rsidR="0046013B" w:rsidRPr="009301B3" w:rsidRDefault="0046013B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3BF6037D" w14:textId="77777777" w:rsidTr="009301B3">
        <w:trPr>
          <w:cantSplit/>
        </w:trPr>
        <w:tc>
          <w:tcPr>
            <w:tcW w:w="537" w:type="pct"/>
            <w:vMerge w:val="restart"/>
          </w:tcPr>
          <w:p w14:paraId="09BA83C3" w14:textId="14C1167B" w:rsidR="0026687D" w:rsidRPr="001415F4" w:rsidRDefault="0026687D" w:rsidP="001F2F5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1. Trawienie i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wchłanianie pokarmu</w:t>
            </w:r>
          </w:p>
        </w:tc>
        <w:tc>
          <w:tcPr>
            <w:tcW w:w="522" w:type="pct"/>
          </w:tcPr>
          <w:p w14:paraId="47581704" w14:textId="276DBD80" w:rsidR="0026687D" w:rsidRPr="001415F4" w:rsidRDefault="009E0576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</w:t>
            </w:r>
            <w:r w:rsidR="007A7C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składniki pokarmu</w:t>
            </w:r>
          </w:p>
        </w:tc>
        <w:tc>
          <w:tcPr>
            <w:tcW w:w="805" w:type="pct"/>
          </w:tcPr>
          <w:p w14:paraId="5CFF6877" w14:textId="77777777" w:rsidR="0046013B" w:rsidRDefault="00FF6915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produktów 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bogatych w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biał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cukry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tłuszcze</w:t>
            </w:r>
            <w:r w:rsidR="002C66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witamin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1977E0A7" w14:textId="6D226EBE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="00FF691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znaczenie wody dla organizmu (B)</w:t>
            </w:r>
          </w:p>
        </w:tc>
        <w:tc>
          <w:tcPr>
            <w:tcW w:w="761" w:type="pct"/>
          </w:tcPr>
          <w:p w14:paraId="34598758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składniki pokarmowe (A); </w:t>
            </w:r>
          </w:p>
          <w:p w14:paraId="26F2253C" w14:textId="4D579770" w:rsidR="0026687D" w:rsidRPr="0046013B" w:rsidRDefault="00FF6915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podane pokarmy do wskazanej grupy pokarmowej (C)</w:t>
            </w:r>
          </w:p>
        </w:tc>
        <w:tc>
          <w:tcPr>
            <w:tcW w:w="715" w:type="pct"/>
          </w:tcPr>
          <w:p w14:paraId="3A85F68C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składników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pokarmowych w organizmie (B); </w:t>
            </w:r>
          </w:p>
          <w:p w14:paraId="22889CBF" w14:textId="69AA04C5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produk</w:t>
            </w:r>
            <w:r w:rsidR="002C66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ty zawierające sole mineralne (A)</w:t>
            </w:r>
          </w:p>
        </w:tc>
        <w:tc>
          <w:tcPr>
            <w:tcW w:w="808" w:type="pct"/>
          </w:tcPr>
          <w:p w14:paraId="5F935040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witamin (B); </w:t>
            </w:r>
          </w:p>
          <w:p w14:paraId="6DF20454" w14:textId="317A8BBB" w:rsidR="0026687D" w:rsidRPr="0046013B" w:rsidRDefault="002C663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soli mineralnych w organizmie (B)</w:t>
            </w:r>
          </w:p>
        </w:tc>
        <w:tc>
          <w:tcPr>
            <w:tcW w:w="852" w:type="pct"/>
          </w:tcPr>
          <w:p w14:paraId="789D0C83" w14:textId="3DA9ACA0" w:rsidR="0026687D" w:rsidRPr="0046013B" w:rsidRDefault="0046013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wybrane objawy niedoboru jednej z poznanych witamin (B)</w:t>
            </w:r>
          </w:p>
        </w:tc>
      </w:tr>
      <w:tr w:rsidR="0000320E" w:rsidRPr="001415F4" w14:paraId="67E7436A" w14:textId="77777777" w:rsidTr="009301B3">
        <w:trPr>
          <w:cantSplit/>
        </w:trPr>
        <w:tc>
          <w:tcPr>
            <w:tcW w:w="537" w:type="pct"/>
            <w:vMerge/>
          </w:tcPr>
          <w:p w14:paraId="67F09CA9" w14:textId="77777777" w:rsidR="0026687D" w:rsidRPr="001415F4" w:rsidRDefault="0026687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2F316EAD" w14:textId="32812525" w:rsidR="0026687D" w:rsidRPr="001415F4" w:rsidRDefault="00EF6F49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przebiega</w:t>
            </w:r>
            <w:r w:rsidR="009D2FE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trawienie i</w:t>
            </w:r>
            <w:r w:rsidR="005314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wchłanianie</w:t>
            </w:r>
            <w:r w:rsidR="009D2FE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pokarmu?</w:t>
            </w:r>
          </w:p>
        </w:tc>
        <w:tc>
          <w:tcPr>
            <w:tcW w:w="805" w:type="pct"/>
          </w:tcPr>
          <w:p w14:paraId="7254BA2C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modelu położenie poszczególnych narządów przewodu pokarmowego (C); </w:t>
            </w:r>
          </w:p>
          <w:p w14:paraId="729739CD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dlaczego należy dokładnie żuć pokarm (B); </w:t>
            </w:r>
          </w:p>
          <w:p w14:paraId="166FB233" w14:textId="377730C8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konieczność mycia rąk przed każdym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posiłkiem (C)</w:t>
            </w:r>
          </w:p>
        </w:tc>
        <w:tc>
          <w:tcPr>
            <w:tcW w:w="761" w:type="pct"/>
          </w:tcPr>
          <w:p w14:paraId="1A888A6D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narządy budujące przewód pokarmowy (</w:t>
            </w:r>
            <w:r w:rsidR="00483F1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C9DEE5C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układu pokarmowego (B); </w:t>
            </w:r>
          </w:p>
          <w:p w14:paraId="348262BA" w14:textId="0333284E" w:rsidR="00285A44" w:rsidRPr="0046013B" w:rsidRDefault="00483F16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zasady higieny układu pokarmowego (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4A756A79" w14:textId="77777777" w:rsidR="0046013B" w:rsidRDefault="0053142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pojęcie </w:t>
            </w:r>
            <w:r w:rsidR="00FF691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trawienie (B); </w:t>
            </w:r>
          </w:p>
          <w:p w14:paraId="48F01A7D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drogę pokarmu w organizmie (B); </w:t>
            </w:r>
          </w:p>
          <w:p w14:paraId="09124D0B" w14:textId="158275DB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co dzieje się 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 organizmie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 zakończeniu trawienia 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pokarmu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(B)</w:t>
            </w:r>
          </w:p>
        </w:tc>
        <w:tc>
          <w:tcPr>
            <w:tcW w:w="808" w:type="pct"/>
          </w:tcPr>
          <w:p w14:paraId="158BDB18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enzymów trawiennych (B); </w:t>
            </w:r>
          </w:p>
          <w:p w14:paraId="1E225FD0" w14:textId="3E3515A3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narządy, w których zachodzi mechaniczne i chemiczne przekształcanie pokarmu (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52" w:type="pct"/>
          </w:tcPr>
          <w:p w14:paraId="27C2669C" w14:textId="402B80CC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narządów wspomagających trawienie (B)</w:t>
            </w:r>
          </w:p>
        </w:tc>
      </w:tr>
      <w:tr w:rsidR="0000320E" w:rsidRPr="001415F4" w14:paraId="232178F1" w14:textId="77777777" w:rsidTr="009301B3">
        <w:trPr>
          <w:cantSplit/>
        </w:trPr>
        <w:tc>
          <w:tcPr>
            <w:tcW w:w="537" w:type="pct"/>
          </w:tcPr>
          <w:p w14:paraId="2E12240F" w14:textId="77777777" w:rsidR="0026687D" w:rsidRPr="001415F4" w:rsidRDefault="0026687D" w:rsidP="001F2F5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Układ krwionośny transportuje krew</w:t>
            </w:r>
          </w:p>
        </w:tc>
        <w:tc>
          <w:tcPr>
            <w:tcW w:w="522" w:type="pct"/>
          </w:tcPr>
          <w:p w14:paraId="08FE122B" w14:textId="4780EE0F" w:rsidR="0026687D" w:rsidRPr="001415F4" w:rsidRDefault="00802CF4" w:rsidP="00802CF4">
            <w:pPr>
              <w:shd w:val="clear" w:color="auto" w:fill="FFFFFF"/>
              <w:ind w:right="7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Jaką rolę odgrywa układ krwionośny?</w:t>
            </w:r>
          </w:p>
        </w:tc>
        <w:tc>
          <w:tcPr>
            <w:tcW w:w="805" w:type="pct"/>
          </w:tcPr>
          <w:p w14:paraId="68B7BB05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schemacie serce 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naczynia krwionośne (C);</w:t>
            </w:r>
            <w:r w:rsidR="0058775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9BAFD0F" w14:textId="77777777" w:rsidR="0046013B" w:rsidRDefault="0058775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rodzaje naczyń krwionośnych (A);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732E082B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mierzy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puls (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</w:t>
            </w:r>
            <w:r w:rsidR="0058775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97A018E" w14:textId="758B1192" w:rsidR="0026687D" w:rsidRPr="0046013B" w:rsidRDefault="0058775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zachowań korzystnie wpływających na pracę układu krążenia (C)</w:t>
            </w:r>
          </w:p>
        </w:tc>
        <w:tc>
          <w:tcPr>
            <w:tcW w:w="761" w:type="pct"/>
          </w:tcPr>
          <w:p w14:paraId="3781C03A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serca i naczyń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krwionośnych (B); </w:t>
            </w:r>
          </w:p>
          <w:p w14:paraId="0B9F9E62" w14:textId="47FC5CD2" w:rsidR="0026687D" w:rsidRPr="0046013B" w:rsidRDefault="006F684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8775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schemacie poszczególne rodzaje naczyń krwionośnych (C)</w:t>
            </w:r>
          </w:p>
        </w:tc>
        <w:tc>
          <w:tcPr>
            <w:tcW w:w="715" w:type="pct"/>
          </w:tcPr>
          <w:p w14:paraId="4363C6B9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funkcje układu krwionośnego (B); </w:t>
            </w:r>
          </w:p>
          <w:p w14:paraId="4AF75CF9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czym jest tętno (B); </w:t>
            </w:r>
          </w:p>
          <w:p w14:paraId="2BFD3DB6" w14:textId="5245380B" w:rsidR="0026687D" w:rsidRPr="0046013B" w:rsidRDefault="00962BC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układu krwionośnego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transporcie substancji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organizmie (C)</w:t>
            </w:r>
          </w:p>
        </w:tc>
        <w:tc>
          <w:tcPr>
            <w:tcW w:w="808" w:type="pct"/>
          </w:tcPr>
          <w:p w14:paraId="11B15185" w14:textId="77777777" w:rsidR="0046013B" w:rsidRDefault="0053142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jak należy dbać o układ krwionośny (B);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3251135C" w14:textId="0077DEF7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produktów żywnościowych korzystnie</w:t>
            </w:r>
            <w:r w:rsidR="009D2FE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wpływających na pracę układu krwionośnego (C)</w:t>
            </w:r>
          </w:p>
        </w:tc>
        <w:tc>
          <w:tcPr>
            <w:tcW w:w="852" w:type="pct"/>
          </w:tcPr>
          <w:p w14:paraId="6EED5D4E" w14:textId="13ED1C89" w:rsidR="0026687D" w:rsidRPr="0046013B" w:rsidRDefault="0046013B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proponuje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zestaw prostych ćwiczeń poprawiających funkcjonowanie układu krwionośnego (D)</w:t>
            </w:r>
          </w:p>
        </w:tc>
      </w:tr>
      <w:tr w:rsidR="0000320E" w:rsidRPr="001415F4" w14:paraId="320D8CA5" w14:textId="77777777" w:rsidTr="009301B3">
        <w:trPr>
          <w:cantSplit/>
        </w:trPr>
        <w:tc>
          <w:tcPr>
            <w:tcW w:w="537" w:type="pct"/>
          </w:tcPr>
          <w:p w14:paraId="562975EA" w14:textId="77777777" w:rsidR="0026687D" w:rsidRPr="001415F4" w:rsidRDefault="0026687D" w:rsidP="00440114">
            <w:pPr>
              <w:shd w:val="clear" w:color="auto" w:fill="FFFFFF"/>
              <w:ind w:right="33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Układ oddechowy zapewnia wymianę gazową</w:t>
            </w:r>
          </w:p>
        </w:tc>
        <w:tc>
          <w:tcPr>
            <w:tcW w:w="522" w:type="pct"/>
          </w:tcPr>
          <w:p w14:paraId="0F9D6CF9" w14:textId="4800C60F" w:rsidR="0026687D" w:rsidRPr="001415F4" w:rsidRDefault="00802CF4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oddychamy?</w:t>
            </w:r>
          </w:p>
        </w:tc>
        <w:tc>
          <w:tcPr>
            <w:tcW w:w="805" w:type="pct"/>
          </w:tcPr>
          <w:p w14:paraId="7ADBB7E7" w14:textId="77777777" w:rsidR="0046013B" w:rsidRDefault="00962BC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modelu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lub planszy dydaktycznej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położenie narządów budujących układ oddechowy (C); </w:t>
            </w:r>
          </w:p>
          <w:p w14:paraId="256A5391" w14:textId="0A6C6141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higieny układu oddechowego (B)</w:t>
            </w:r>
          </w:p>
        </w:tc>
        <w:tc>
          <w:tcPr>
            <w:tcW w:w="761" w:type="pct"/>
          </w:tcPr>
          <w:p w14:paraId="400867AF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narządy budujące drogi oddechowe (</w:t>
            </w:r>
            <w:r w:rsidR="000F758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19AD4FB5" w14:textId="77777777" w:rsidR="0046013B" w:rsidRDefault="000F758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co dzieje się z powietrzem podczas wędrówki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rzez drogi oddechowe (B); </w:t>
            </w:r>
          </w:p>
          <w:p w14:paraId="70EBE418" w14:textId="77777777" w:rsid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układu oddechowego (A); </w:t>
            </w:r>
          </w:p>
          <w:p w14:paraId="7B14A39C" w14:textId="28D7913F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w wyglądzie części piersiowej tułowia podczas wdechu i wydechu (C)</w:t>
            </w:r>
          </w:p>
        </w:tc>
        <w:tc>
          <w:tcPr>
            <w:tcW w:w="715" w:type="pct"/>
          </w:tcPr>
          <w:p w14:paraId="5ADDA237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cel wymiany gazowej (B);</w:t>
            </w:r>
            <w:r w:rsidR="00987AC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695F5CA6" w14:textId="77777777" w:rsidR="00A11FF7" w:rsidRDefault="00987AC5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poszczególnych narządów układu oddechowego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(B)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1D591E1" w14:textId="03A4EE87" w:rsidR="0026687D" w:rsidRPr="0046013B" w:rsidRDefault="00962BC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dlaczego drogi oddechowe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są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wyścieła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 przez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komórki z rzęskami (B)</w:t>
            </w:r>
          </w:p>
        </w:tc>
        <w:tc>
          <w:tcPr>
            <w:tcW w:w="808" w:type="pct"/>
          </w:tcPr>
          <w:p w14:paraId="5C4A3BC7" w14:textId="77777777" w:rsidR="00A11FF7" w:rsidRDefault="0053142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yjaśnia</w:t>
            </w:r>
            <w:proofErr w:type="gramEnd"/>
            <w:r w:rsidR="004D2ADC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na czym polega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4D2ADC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współpraca układów 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pokarmowego, krwionośnego i oddechowego (B)</w:t>
            </w:r>
            <w:r w:rsidR="006F684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94A4877" w14:textId="0A724192" w:rsidR="0026687D" w:rsidRPr="0046013B" w:rsidRDefault="004D2ADC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schematyczny rysunek ilustrujący </w:t>
            </w:r>
            <w:r w:rsidR="00962BC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wymianę gazową </w:t>
            </w:r>
            <w:r w:rsidR="0053142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zachodzącą w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płucach (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52" w:type="pct"/>
          </w:tcPr>
          <w:p w14:paraId="11CAF45F" w14:textId="26E434E9" w:rsidR="0026687D" w:rsidRPr="0046013B" w:rsidRDefault="004D2ADC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planuje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 prezentuje doświadczenie potwierdzające obecność pary wodnej w wydychanym powietrzu (D) </w:t>
            </w:r>
          </w:p>
        </w:tc>
      </w:tr>
      <w:tr w:rsidR="0000320E" w:rsidRPr="001415F4" w14:paraId="2323A6A1" w14:textId="77777777" w:rsidTr="009301B3">
        <w:trPr>
          <w:cantSplit/>
        </w:trPr>
        <w:tc>
          <w:tcPr>
            <w:tcW w:w="537" w:type="pct"/>
          </w:tcPr>
          <w:p w14:paraId="4CD96F41" w14:textId="77777777" w:rsidR="0026687D" w:rsidRPr="001415F4" w:rsidRDefault="0026687D" w:rsidP="00440114">
            <w:pPr>
              <w:shd w:val="clear" w:color="auto" w:fill="FFFFFF"/>
              <w:ind w:right="6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4. Szkielet i mięśnie umożliwiają ruch</w:t>
            </w:r>
          </w:p>
        </w:tc>
        <w:tc>
          <w:tcPr>
            <w:tcW w:w="522" w:type="pct"/>
          </w:tcPr>
          <w:p w14:paraId="4C8DFE3C" w14:textId="31B67151" w:rsidR="0026687D" w:rsidRPr="001415F4" w:rsidRDefault="00802CF4" w:rsidP="00802CF4">
            <w:pPr>
              <w:shd w:val="clear" w:color="auto" w:fill="FFFFFF"/>
              <w:ind w:right="8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Jakie układy narządów umożliwiają organizmowi ruch?</w:t>
            </w:r>
          </w:p>
        </w:tc>
        <w:tc>
          <w:tcPr>
            <w:tcW w:w="805" w:type="pct"/>
          </w:tcPr>
          <w:p w14:paraId="6AC0607B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sobie,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modelu lub planszy elementy s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zkieletu (C); </w:t>
            </w:r>
          </w:p>
          <w:p w14:paraId="15C28432" w14:textId="77777777" w:rsidR="00A11FF7" w:rsidRDefault="002B5B3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pojęcie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stawy (B); </w:t>
            </w:r>
          </w:p>
          <w:p w14:paraId="7E5F13AB" w14:textId="714240F2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dwie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higieny układu ruchu (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61" w:type="pct"/>
          </w:tcPr>
          <w:p w14:paraId="1DC0D852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elementy budujące układ ruchu (A); </w:t>
            </w:r>
          </w:p>
          <w:p w14:paraId="10AB1490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 wskazuje główne elementy 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szkieletu (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5DD50F54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funkcje szkieletu (A); </w:t>
            </w:r>
          </w:p>
          <w:p w14:paraId="20827917" w14:textId="6E8E1B0D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higieny układu ruchu (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15" w:type="pct"/>
          </w:tcPr>
          <w:p w14:paraId="65A41116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rozróżnia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rodzaje połączeń kości (C); </w:t>
            </w:r>
          </w:p>
          <w:p w14:paraId="77D74E25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głównych stawów 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człowieka (A)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486C2579" w14:textId="19DDD702" w:rsidR="0026687D" w:rsidRPr="0046013B" w:rsidRDefault="009613F9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w jaki 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sposób 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mięśnie są połączone 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ze szkieletem (</w:t>
            </w:r>
            <w:r w:rsidR="005C3E5A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="00AD5DA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08" w:type="pct"/>
          </w:tcPr>
          <w:p w14:paraId="6288C16A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modelu lub planszy wskazuje kości o różnych kształtach (C); </w:t>
            </w:r>
          </w:p>
          <w:p w14:paraId="77E65CAF" w14:textId="5977C336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pracę mięśni szkieletowych (C)</w:t>
            </w:r>
          </w:p>
        </w:tc>
        <w:tc>
          <w:tcPr>
            <w:tcW w:w="852" w:type="pct"/>
          </w:tcPr>
          <w:p w14:paraId="5B7E9B96" w14:textId="2B480161" w:rsidR="0026687D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dlaczego w okresie szkolnym należy szczególnie dbać o prawidłową postawę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ciała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(B)</w:t>
            </w:r>
          </w:p>
        </w:tc>
      </w:tr>
      <w:tr w:rsidR="0000320E" w:rsidRPr="001415F4" w14:paraId="149643F9" w14:textId="77777777" w:rsidTr="009301B3">
        <w:trPr>
          <w:cantSplit/>
          <w:trHeight w:val="1996"/>
        </w:trPr>
        <w:tc>
          <w:tcPr>
            <w:tcW w:w="537" w:type="pct"/>
            <w:vMerge w:val="restart"/>
          </w:tcPr>
          <w:p w14:paraId="35EABECD" w14:textId="5053FC1F" w:rsidR="00C444C1" w:rsidRPr="001415F4" w:rsidRDefault="00C444C1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 Układ nerwowy kontroluje pracę organizmu</w:t>
            </w:r>
          </w:p>
        </w:tc>
        <w:tc>
          <w:tcPr>
            <w:tcW w:w="522" w:type="pct"/>
          </w:tcPr>
          <w:p w14:paraId="09A69D30" w14:textId="0325661E" w:rsidR="00C444C1" w:rsidRPr="001415F4" w:rsidRDefault="00802CF4" w:rsidP="00802CF4">
            <w:pPr>
              <w:shd w:val="clear" w:color="auto" w:fill="FFFFFF"/>
              <w:ind w:right="21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organizm odbiera informacje z otoczenia? Narząd wzroku</w:t>
            </w:r>
          </w:p>
        </w:tc>
        <w:tc>
          <w:tcPr>
            <w:tcW w:w="805" w:type="pct"/>
            <w:vMerge w:val="restart"/>
          </w:tcPr>
          <w:p w14:paraId="65964C7B" w14:textId="77777777" w:rsidR="00A11FF7" w:rsidRDefault="002B5B3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C444C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skazuje</w:t>
            </w:r>
            <w:proofErr w:type="gramEnd"/>
            <w:r w:rsidR="00C444C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planszy 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położenie układu nerwowego (C);</w:t>
            </w:r>
            <w:r w:rsidR="00C444C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0C4AE0CE" w14:textId="77777777" w:rsidR="00A11FF7" w:rsidRDefault="002B5B3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444C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planszy lub modelu położenie narządów zmysłów (C)</w:t>
            </w:r>
            <w:r w:rsidR="009E6B4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2D2C89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00D3CC74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zadania narządów smaku i powonienia (A); </w:t>
            </w:r>
          </w:p>
          <w:p w14:paraId="22D83A6E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po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dając przykłady,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rodzaje smaków (A); </w:t>
            </w:r>
          </w:p>
          <w:p w14:paraId="57E8DE54" w14:textId="5857294C" w:rsidR="00C444C1" w:rsidRPr="0046013B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zachowania wpływające </w:t>
            </w:r>
            <w:r w:rsidR="002D7AA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niekorzystnie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układ nerwowy (</w:t>
            </w:r>
            <w:r w:rsidR="009E6B46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761" w:type="pct"/>
            <w:vMerge w:val="restart"/>
          </w:tcPr>
          <w:p w14:paraId="0F7FA965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poszczególnych narządów zmysłów (B);</w:t>
            </w:r>
          </w:p>
          <w:p w14:paraId="1F3651E6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omawia rolę </w:t>
            </w: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skóry jako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narządu zmysłu (B); </w:t>
            </w:r>
          </w:p>
          <w:p w14:paraId="1BA61695" w14:textId="35E7F888" w:rsidR="00C444C1" w:rsidRPr="0046013B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higieny oczu i uszu (B)</w:t>
            </w:r>
          </w:p>
        </w:tc>
        <w:tc>
          <w:tcPr>
            <w:tcW w:w="715" w:type="pct"/>
            <w:vMerge w:val="restart"/>
          </w:tcPr>
          <w:p w14:paraId="58B0F1F0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planszy </w:t>
            </w:r>
            <w:r w:rsidR="005A586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małżowinę uszną, przewód słuchowy i błonę bębenkową 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(C); </w:t>
            </w:r>
          </w:p>
          <w:p w14:paraId="4DBD1258" w14:textId="27DCB24D" w:rsidR="00C444C1" w:rsidRPr="0046013B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higieny układu nerwowego (B)</w:t>
            </w:r>
          </w:p>
        </w:tc>
        <w:tc>
          <w:tcPr>
            <w:tcW w:w="808" w:type="pct"/>
            <w:vMerge w:val="restart"/>
          </w:tcPr>
          <w:p w14:paraId="4FE915DC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zadania mózgu, rdzenia kręgowego i nerwów (A); </w:t>
            </w:r>
          </w:p>
          <w:p w14:paraId="7FD4A7CD" w14:textId="173E6659" w:rsidR="00C444C1" w:rsidRPr="0046013B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jaki sposób układ nerwowy odbiera informacje z otoczenia (B)</w:t>
            </w:r>
          </w:p>
          <w:p w14:paraId="45B6503E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wspólną cechę narządów węchu i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smaku (A); </w:t>
            </w:r>
          </w:p>
          <w:p w14:paraId="433F281A" w14:textId="77777777" w:rsidR="00A11FF7" w:rsidRDefault="005E6F2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planszy drogę informacji dźwiękowych (C); </w:t>
            </w:r>
          </w:p>
          <w:p w14:paraId="2F60E751" w14:textId="77777777" w:rsidR="00A11FF7" w:rsidRDefault="00C444C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że układ nerwowy koordynuje pracę wszystkich narządów zmysłów (D)</w:t>
            </w:r>
            <w:r w:rsidR="005A586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97586FE" w14:textId="68F23826" w:rsidR="00C444C1" w:rsidRPr="0046013B" w:rsidRDefault="005E6F2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podstawie doświadczenia </w:t>
            </w:r>
            <w:r w:rsidR="005A586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formułuje wniosek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dotyczący zależności między zmysłem smaku a zmysłem powonienia</w:t>
            </w:r>
            <w:r w:rsidR="005A5865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</w:t>
            </w:r>
          </w:p>
        </w:tc>
        <w:tc>
          <w:tcPr>
            <w:tcW w:w="852" w:type="pct"/>
            <w:vMerge w:val="restart"/>
          </w:tcPr>
          <w:p w14:paraId="708646AF" w14:textId="77777777" w:rsidR="00A11FF7" w:rsidRDefault="00A11FF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planszy elementy budowy oka: soczewkę, siatkówkę i źrenicę (C); </w:t>
            </w:r>
          </w:p>
          <w:p w14:paraId="1AADB21A" w14:textId="424FC7D0" w:rsidR="00C444C1" w:rsidRPr="00A11FF7" w:rsidRDefault="00A11FF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korzystając z planszy, w jaki sposób powstaje obraz oglądanego obiektu (C)</w:t>
            </w:r>
          </w:p>
        </w:tc>
      </w:tr>
      <w:tr w:rsidR="0000320E" w:rsidRPr="001415F4" w14:paraId="1064A31B" w14:textId="77777777" w:rsidTr="009301B3">
        <w:trPr>
          <w:cantSplit/>
        </w:trPr>
        <w:tc>
          <w:tcPr>
            <w:tcW w:w="537" w:type="pct"/>
            <w:vMerge/>
          </w:tcPr>
          <w:p w14:paraId="63BA6798" w14:textId="77777777" w:rsidR="00C444C1" w:rsidRPr="001415F4" w:rsidRDefault="00C444C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01251EA5" w14:textId="2F5CA8E0" w:rsidR="00C444C1" w:rsidRPr="001415F4" w:rsidRDefault="00802CF4" w:rsidP="00802CF4">
            <w:pPr>
              <w:shd w:val="clear" w:color="auto" w:fill="FFFFFF"/>
              <w:ind w:right="7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organizm odbiera informacje z otoczenia? Narządy: węchu, smaku, słuchu i dotyku</w:t>
            </w:r>
          </w:p>
        </w:tc>
        <w:tc>
          <w:tcPr>
            <w:tcW w:w="805" w:type="pct"/>
            <w:vMerge/>
          </w:tcPr>
          <w:p w14:paraId="08154D0D" w14:textId="6F9F5763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3439AC8A" w14:textId="3642559B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239CEDAF" w14:textId="2297D046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56570F9A" w14:textId="77973B8E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64FE71E7" w14:textId="10235F2E" w:rsidR="00C444C1" w:rsidRPr="001415F4" w:rsidRDefault="00C444C1">
            <w:pPr>
              <w:shd w:val="clear" w:color="auto" w:fill="FFFFFF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00320E" w:rsidRPr="001415F4" w14:paraId="5514A4C5" w14:textId="77777777" w:rsidTr="009301B3">
        <w:tc>
          <w:tcPr>
            <w:tcW w:w="537" w:type="pct"/>
          </w:tcPr>
          <w:p w14:paraId="7FD203C5" w14:textId="77777777" w:rsidR="0026687D" w:rsidRPr="001415F4" w:rsidRDefault="0026687D" w:rsidP="00440114">
            <w:pPr>
              <w:shd w:val="clear" w:color="auto" w:fill="FFFFFF"/>
              <w:ind w:right="37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 Układ rozrodczy umożliwia wydawanie na świat potomstwa</w:t>
            </w:r>
          </w:p>
        </w:tc>
        <w:tc>
          <w:tcPr>
            <w:tcW w:w="522" w:type="pct"/>
          </w:tcPr>
          <w:p w14:paraId="36E788EA" w14:textId="15440763" w:rsidR="0026687D" w:rsidRPr="001415F4" w:rsidRDefault="009E0576" w:rsidP="00802CF4">
            <w:pPr>
              <w:shd w:val="clear" w:color="auto" w:fill="FFFFFF"/>
              <w:ind w:right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jest zbudowany układ rozrodczy?</w:t>
            </w:r>
          </w:p>
        </w:tc>
        <w:tc>
          <w:tcPr>
            <w:tcW w:w="805" w:type="pct"/>
          </w:tcPr>
          <w:p w14:paraId="7F90F3E5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planszy położenie narządów układu rozrodczego (C)</w:t>
            </w:r>
            <w:r w:rsidR="002A0CEF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7C6836EA" w14:textId="77777777" w:rsidR="00A11FF7" w:rsidRDefault="00C71D8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komórki rozrodcze: męską i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 żeńską (C); </w:t>
            </w:r>
          </w:p>
          <w:p w14:paraId="6B7C45A8" w14:textId="76E9A4E7" w:rsidR="0026687D" w:rsidRPr="0046013B" w:rsidRDefault="001A2482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pojęcie </w:t>
            </w:r>
            <w:r w:rsidR="00C71D8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zapłodnienie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</w:t>
            </w:r>
          </w:p>
        </w:tc>
        <w:tc>
          <w:tcPr>
            <w:tcW w:w="761" w:type="pct"/>
          </w:tcPr>
          <w:p w14:paraId="0263232A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narządy tworzące żeński i męski układ rozrodczy (A); </w:t>
            </w:r>
          </w:p>
          <w:p w14:paraId="72B844B7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układu rozrodczego (A); </w:t>
            </w:r>
          </w:p>
          <w:p w14:paraId="507DB9CE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higieny układu rozrodczego (B)</w:t>
            </w:r>
            <w:r w:rsidR="00C71D8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9893745" w14:textId="2231184B" w:rsidR="0026687D" w:rsidRPr="0046013B" w:rsidRDefault="00C71D8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planszy miejsce rozwoju nowego organizmu (C)</w:t>
            </w:r>
          </w:p>
        </w:tc>
        <w:tc>
          <w:tcPr>
            <w:tcW w:w="715" w:type="pct"/>
          </w:tcPr>
          <w:p w14:paraId="401A01A5" w14:textId="3926CA55" w:rsidR="0026687D" w:rsidRPr="0046013B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poszczególnych narządów układu rozrodczego (C)</w:t>
            </w:r>
          </w:p>
        </w:tc>
        <w:tc>
          <w:tcPr>
            <w:tcW w:w="808" w:type="pct"/>
          </w:tcPr>
          <w:p w14:paraId="18AD63DC" w14:textId="77777777" w:rsidR="00A11FF7" w:rsidRDefault="00E0210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przebieg rozwoju nowego organizmu (A)</w:t>
            </w:r>
            <w:r w:rsidR="00C71D8E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0BDFDE5" w14:textId="40E47D72" w:rsidR="0026687D" w:rsidRPr="0046013B" w:rsidRDefault="00C71D8E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planszy narządy układu rozrodczego 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męskiego i </w:t>
            </w:r>
            <w:r w:rsidR="002D7AA0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układu rozrodczego 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żeńskiego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7A7C94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</w:p>
        </w:tc>
        <w:tc>
          <w:tcPr>
            <w:tcW w:w="852" w:type="pct"/>
          </w:tcPr>
          <w:p w14:paraId="53C203B2" w14:textId="42480D54" w:rsidR="0026687D" w:rsidRPr="00A11FF7" w:rsidRDefault="00A11FF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przyczyny różnic w budowie układu rozrodczego żeńskiego i męskiego (C)</w:t>
            </w:r>
          </w:p>
        </w:tc>
      </w:tr>
      <w:tr w:rsidR="0000320E" w:rsidRPr="001415F4" w14:paraId="3208F727" w14:textId="77777777" w:rsidTr="009301B3">
        <w:trPr>
          <w:cantSplit/>
        </w:trPr>
        <w:tc>
          <w:tcPr>
            <w:tcW w:w="537" w:type="pct"/>
          </w:tcPr>
          <w:p w14:paraId="2C39938E" w14:textId="7315EB64" w:rsidR="0026687D" w:rsidRPr="001415F4" w:rsidRDefault="0026687D" w:rsidP="00B1257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7. Dojrzewanie </w:t>
            </w:r>
            <w:r w:rsidR="00C444C1"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czas wielkich zmian </w:t>
            </w:r>
          </w:p>
        </w:tc>
        <w:tc>
          <w:tcPr>
            <w:tcW w:w="522" w:type="pct"/>
          </w:tcPr>
          <w:p w14:paraId="37DE7ACA" w14:textId="3078F42C" w:rsidR="0026687D" w:rsidRPr="001415F4" w:rsidRDefault="009E0576" w:rsidP="00802CF4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Dojrzewanie </w:t>
            </w:r>
            <w:r w:rsidR="00811FF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czas wielkich zmian</w:t>
            </w:r>
          </w:p>
        </w:tc>
        <w:tc>
          <w:tcPr>
            <w:tcW w:w="805" w:type="pct"/>
          </w:tcPr>
          <w:p w14:paraId="2732101B" w14:textId="77777777" w:rsidR="00A11FF7" w:rsidRDefault="0026687D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zmian w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organizmie świadczących o rozpoczęciu okresu dojrzewania u własnej płci (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2C70F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6D1966CE" w14:textId="61341C64" w:rsidR="0026687D" w:rsidRPr="0046013B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zmian w funkcjonowaniu sk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ry w okresie dojrzewania (B)</w:t>
            </w:r>
          </w:p>
        </w:tc>
        <w:tc>
          <w:tcPr>
            <w:tcW w:w="761" w:type="pct"/>
          </w:tcPr>
          <w:p w14:paraId="1BEFEF4D" w14:textId="77777777" w:rsidR="00A11FF7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fizyczne 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zachodzące w okresie dojrzewania u</w:t>
            </w:r>
            <w:r w:rsidR="001A2482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dziewcząt i chłopców (</w:t>
            </w:r>
            <w:r w:rsidR="000E38A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26687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0289DB5C" w14:textId="46A0A53D" w:rsidR="0026687D" w:rsidRPr="0046013B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higieny, których należy przestrzegać w okresie dojrzewania (B)</w:t>
            </w:r>
          </w:p>
        </w:tc>
        <w:tc>
          <w:tcPr>
            <w:tcW w:w="715" w:type="pct"/>
          </w:tcPr>
          <w:p w14:paraId="7DB108E6" w14:textId="77777777" w:rsidR="0026687D" w:rsidRPr="0046013B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psychiczne zachodzące w okresie dojrzewania (B)</w:t>
            </w:r>
          </w:p>
        </w:tc>
        <w:tc>
          <w:tcPr>
            <w:tcW w:w="808" w:type="pct"/>
          </w:tcPr>
          <w:p w14:paraId="0BAF4D68" w14:textId="4196FC29" w:rsidR="0026687D" w:rsidRPr="0046013B" w:rsidRDefault="002C70F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B5B3D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przykładach,</w:t>
            </w:r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czym jest odpowiedzialność (B)</w:t>
            </w:r>
          </w:p>
        </w:tc>
        <w:tc>
          <w:tcPr>
            <w:tcW w:w="852" w:type="pct"/>
          </w:tcPr>
          <w:p w14:paraId="5F393DE9" w14:textId="7FAA6B2A" w:rsidR="0026687D" w:rsidRPr="0046013B" w:rsidRDefault="000E38A1" w:rsidP="0046013B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2C70F1" w:rsidRPr="004601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informacje dotyczące zagrożeń, na które mogą być narażone dzieci w okresie dojrzewania (D)</w:t>
            </w:r>
          </w:p>
        </w:tc>
      </w:tr>
      <w:tr w:rsidR="0026687D" w:rsidRPr="001415F4" w14:paraId="008B292F" w14:textId="77777777" w:rsidTr="009301B3">
        <w:trPr>
          <w:cantSplit/>
        </w:trPr>
        <w:tc>
          <w:tcPr>
            <w:tcW w:w="537" w:type="pct"/>
          </w:tcPr>
          <w:p w14:paraId="1CFE4F0A" w14:textId="77777777" w:rsidR="0026687D" w:rsidRPr="001415F4" w:rsidRDefault="0026687D" w:rsidP="00440114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4</w:t>
            </w:r>
          </w:p>
        </w:tc>
        <w:tc>
          <w:tcPr>
            <w:tcW w:w="4463" w:type="pct"/>
            <w:gridSpan w:val="6"/>
          </w:tcPr>
          <w:p w14:paraId="632AEB20" w14:textId="00A5F20D" w:rsidR="0026687D" w:rsidRPr="001415F4" w:rsidRDefault="00EF6F49" w:rsidP="00802C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., </w:t>
            </w:r>
            <w:r w:rsidR="009E0576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</w:t>
            </w:r>
            <w:r w:rsidR="0026687D" w:rsidRPr="00440114">
              <w:rPr>
                <w:rFonts w:ascii="Times New Roman" w:hAnsi="Times New Roman"/>
                <w:color w:val="000000"/>
                <w:sz w:val="18"/>
                <w:szCs w:val="18"/>
              </w:rPr>
              <w:t>Podsumowanie i sprawdzian z działu: „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Odkrywamy tajemnice ciała człowieka”</w:t>
            </w:r>
            <w:r w:rsidR="0026687D"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26687D" w:rsidRPr="001415F4" w14:paraId="1FD697BC" w14:textId="77777777" w:rsidTr="00A11FF7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75B79B88" w14:textId="77777777" w:rsidR="0026687D" w:rsidRPr="001415F4" w:rsidRDefault="0026687D" w:rsidP="001F2F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Dział 5. Odkrywamy tajemnice zdrowia</w:t>
            </w:r>
          </w:p>
        </w:tc>
      </w:tr>
      <w:tr w:rsidR="00A11FF7" w:rsidRPr="001415F4" w14:paraId="3A44BC39" w14:textId="77777777" w:rsidTr="00B6215C">
        <w:trPr>
          <w:cantSplit/>
        </w:trPr>
        <w:tc>
          <w:tcPr>
            <w:tcW w:w="1059" w:type="pct"/>
            <w:gridSpan w:val="2"/>
          </w:tcPr>
          <w:p w14:paraId="62369CF7" w14:textId="77777777" w:rsidR="00A11FF7" w:rsidRDefault="00A11FF7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6430AC09" w14:textId="77777777" w:rsidR="00A11FF7" w:rsidRPr="009301B3" w:rsidRDefault="00A11FF7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63B9985C" w14:textId="77777777" w:rsidTr="009301B3">
        <w:trPr>
          <w:cantSplit/>
        </w:trPr>
        <w:tc>
          <w:tcPr>
            <w:tcW w:w="537" w:type="pct"/>
          </w:tcPr>
          <w:p w14:paraId="0687D8E6" w14:textId="77777777" w:rsidR="0026687D" w:rsidRPr="001415F4" w:rsidRDefault="0026687D" w:rsidP="00440114">
            <w:pPr>
              <w:shd w:val="clear" w:color="auto" w:fill="FFFFFF"/>
              <w:ind w:right="42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Zdrowy styl życia</w:t>
            </w:r>
          </w:p>
        </w:tc>
        <w:tc>
          <w:tcPr>
            <w:tcW w:w="522" w:type="pct"/>
          </w:tcPr>
          <w:p w14:paraId="24989B9D" w14:textId="316FB5A6" w:rsidR="0026687D" w:rsidRPr="001415F4" w:rsidRDefault="00EF6F49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802C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dbać o</w:t>
            </w:r>
            <w:r w:rsidR="001A24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higienę?</w:t>
            </w:r>
          </w:p>
        </w:tc>
        <w:tc>
          <w:tcPr>
            <w:tcW w:w="805" w:type="pct"/>
          </w:tcPr>
          <w:p w14:paraId="5F1018B9" w14:textId="77777777" w:rsidR="00A11FF7" w:rsidRPr="00A11FF7" w:rsidRDefault="002C70F1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wymienia </w:t>
            </w:r>
            <w:r w:rsidR="000E38A1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</w:t>
            </w:r>
            <w:proofErr w:type="gramEnd"/>
            <w:r w:rsidR="000E38A1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najmniej </w:t>
            </w:r>
            <w:r w:rsidR="001A2482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zdrowego stylu życia (A)</w:t>
            </w:r>
            <w:r w:rsidR="009959C3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E4EC221" w14:textId="7DC38004" w:rsidR="00A11FF7" w:rsidRPr="00A11FF7" w:rsidRDefault="00F3531A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korzystając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 </w:t>
            </w:r>
            <w:r w:rsidR="009959C3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piramidy zdrowego żywienia</w:t>
            </w:r>
            <w:r w:rsidR="008D61F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60879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wskazuje produkty, które należy spożywać w dużych </w:t>
            </w:r>
            <w:r w:rsid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560879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 w małych ilościach (C);</w:t>
            </w:r>
            <w:r w:rsidR="000E38A1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178A3D16" w14:textId="77777777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dlaczego ważna jest czystość rąk (B); </w:t>
            </w:r>
          </w:p>
          <w:p w14:paraId="6180058B" w14:textId="1CD941BB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</w:t>
            </w:r>
            <w:r w:rsidR="004E198F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oby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60879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dbania 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="00560879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 zęby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67C682FA" w14:textId="07618CC0" w:rsidR="0026687D" w:rsidRPr="00A11FF7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1A2482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dwie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bezpieczeństwa podczas zabaw na świeżym powietrzu (A)</w:t>
            </w:r>
          </w:p>
        </w:tc>
        <w:tc>
          <w:tcPr>
            <w:tcW w:w="761" w:type="pct"/>
          </w:tcPr>
          <w:p w14:paraId="66CA0FD3" w14:textId="77777777" w:rsidR="00A11FF7" w:rsidRPr="00A11FF7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prawidłowego odżywiania (A); </w:t>
            </w:r>
          </w:p>
          <w:p w14:paraId="295F74F6" w14:textId="77777777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dlaczego n</w:t>
            </w:r>
            <w:r w:rsidR="007A7C94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ależy dbać o higienę skóry (B);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B047308" w14:textId="77777777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pielęgnacji paznokci (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6B783981" w14:textId="77777777" w:rsidR="00A11FF7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na czym polega właściwy dobór odzieży (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A11FF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59BA6AF" w14:textId="7E42E905" w:rsidR="0026687D" w:rsidRPr="00A11FF7" w:rsidRDefault="00F3531A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wypoczynku czynnego </w:t>
            </w:r>
            <w:r w:rsidR="00A11FF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 </w:t>
            </w:r>
            <w:r w:rsidR="004E198F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wypoczynku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biernego (B)</w:t>
            </w:r>
          </w:p>
        </w:tc>
        <w:tc>
          <w:tcPr>
            <w:tcW w:w="715" w:type="pct"/>
          </w:tcPr>
          <w:p w14:paraId="13D13390" w14:textId="77777777" w:rsidR="00854EF0" w:rsidRDefault="009959C3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wszystkie zasady zdrowego stylu życia (A)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D8F3BDB" w14:textId="77777777" w:rsidR="00854EF0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rolę aktywności fizycznej w zachowaniu zdrowia (B); </w:t>
            </w:r>
          </w:p>
          <w:p w14:paraId="3961C084" w14:textId="77777777" w:rsidR="00854EF0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pielęgnacji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skóry</w:t>
            </w:r>
            <w:r w:rsidR="004E198F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–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ze szczególnym uwzględnieniem okresu dojrzewania (C); </w:t>
            </w:r>
          </w:p>
          <w:p w14:paraId="7F5656B2" w14:textId="1AF80EF0" w:rsidR="0026687D" w:rsidRPr="00A11FF7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na czym polega higiena jamy ustnej (B)</w:t>
            </w:r>
          </w:p>
        </w:tc>
        <w:tc>
          <w:tcPr>
            <w:tcW w:w="808" w:type="pct"/>
          </w:tcPr>
          <w:p w14:paraId="431B8092" w14:textId="77777777" w:rsidR="00854EF0" w:rsidRDefault="009959C3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czym jest zdrowy styl życia (B);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1AA8309F" w14:textId="77777777" w:rsidR="00854EF0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skutki niewłaściwego odżywiania się (B);</w:t>
            </w:r>
            <w:r w:rsidR="009959C3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505DC8BE" w14:textId="77777777" w:rsidR="00854EF0" w:rsidRDefault="0026687D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 czym polega higiena osobista (</w:t>
            </w:r>
            <w:r w:rsidR="00F3531A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3D5324D0" w14:textId="415E0E77" w:rsidR="0026687D" w:rsidRPr="00A11FF7" w:rsidRDefault="00754137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sposoby </w:t>
            </w:r>
            <w:r w:rsidR="00DA6084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uniknięci</w:t>
            </w:r>
            <w:r w:rsidR="00DA6084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zakażenia się grzybicą (A)</w:t>
            </w:r>
          </w:p>
        </w:tc>
        <w:tc>
          <w:tcPr>
            <w:tcW w:w="852" w:type="pct"/>
          </w:tcPr>
          <w:p w14:paraId="39B8058C" w14:textId="6BA887BA" w:rsidR="0026687D" w:rsidRPr="00A11FF7" w:rsidRDefault="003F00D3" w:rsidP="00A11FF7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propozycję prawidłowego 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jadłospis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 </w:t>
            </w:r>
            <w:r w:rsidR="001A2482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dni, </w:t>
            </w:r>
            <w:r w:rsidR="004E198F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który będzie </w:t>
            </w:r>
            <w:r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odpowiedni </w:t>
            </w:r>
            <w:r w:rsidR="00754137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okresie dojrzewania </w:t>
            </w:r>
            <w:r w:rsidR="0026687D" w:rsidRPr="00A11F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(D)</w:t>
            </w:r>
          </w:p>
        </w:tc>
      </w:tr>
      <w:tr w:rsidR="0000320E" w:rsidRPr="001415F4" w14:paraId="12D0F415" w14:textId="77777777" w:rsidTr="009301B3">
        <w:trPr>
          <w:cantSplit/>
        </w:trPr>
        <w:tc>
          <w:tcPr>
            <w:tcW w:w="537" w:type="pct"/>
          </w:tcPr>
          <w:p w14:paraId="6216ECB8" w14:textId="5AE7A7D1" w:rsidR="0026687D" w:rsidRPr="001415F4" w:rsidRDefault="0026687D" w:rsidP="0000320E">
            <w:pPr>
              <w:shd w:val="clear" w:color="auto" w:fill="FFFFFF"/>
              <w:ind w:right="46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2. 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Choroby zakaźne i pasożytnicze</w:t>
            </w:r>
          </w:p>
        </w:tc>
        <w:tc>
          <w:tcPr>
            <w:tcW w:w="522" w:type="pct"/>
          </w:tcPr>
          <w:p w14:paraId="24842CE1" w14:textId="5E28EFBA" w:rsidR="0026687D" w:rsidRPr="001415F4" w:rsidRDefault="00802CF4" w:rsidP="00802CF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  <w:r w:rsidR="0026687D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choroby zakaźne</w:t>
            </w:r>
          </w:p>
        </w:tc>
        <w:tc>
          <w:tcPr>
            <w:tcW w:w="805" w:type="pct"/>
          </w:tcPr>
          <w:p w14:paraId="7E6CAE91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drogi wnikania do organizmu człowieka drobnoustrojów chorobotwórczych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 zwierząt pasożytniczych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(A); </w:t>
            </w:r>
          </w:p>
          <w:p w14:paraId="7254EC73" w14:textId="77777777" w:rsidR="00854EF0" w:rsidRDefault="00E5331F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zasady, których przestrzeganie pozwoli uniknąć chorób przenoszonych drogą oddechową (A); </w:t>
            </w:r>
          </w:p>
          <w:p w14:paraId="7B4F5BB8" w14:textId="77777777" w:rsid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trzy zasady, których przestrzeganie pozwoli uniknąć chorób przenoszonych przez uszkodzon</w:t>
            </w:r>
            <w:r w:rsidR="00DA60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ą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skórę (A); </w:t>
            </w:r>
          </w:p>
          <w:p w14:paraId="7DBA8C00" w14:textId="3EFFEDB7" w:rsidR="0026687D" w:rsidRPr="00854EF0" w:rsidRDefault="00E5331F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zasady, których przestrzeganie pozwoli uniknąć chorób</w:t>
            </w:r>
            <w:r w:rsidR="00E02FC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przenoszonych </w:t>
            </w:r>
            <w:r w:rsidR="00AF008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drogą pokarmową</w:t>
            </w:r>
            <w:r w:rsidR="00E02FC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</w:t>
            </w:r>
          </w:p>
        </w:tc>
        <w:tc>
          <w:tcPr>
            <w:tcW w:w="761" w:type="pct"/>
          </w:tcPr>
          <w:p w14:paraId="4B8013A7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przyczyny chorób zakaźnych (A); </w:t>
            </w:r>
          </w:p>
          <w:p w14:paraId="1D1F90B7" w14:textId="77777777" w:rsidR="00854EF0" w:rsidRDefault="00E02FCC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chorób przenoszonych drogą oddechową (A); </w:t>
            </w:r>
          </w:p>
          <w:p w14:paraId="0AFD9E95" w14:textId="77777777" w:rsidR="00854EF0" w:rsidRDefault="00E02FCC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objawy wybranej choroby przenoszonej drogą oddechową (B); </w:t>
            </w:r>
          </w:p>
          <w:p w14:paraId="69A35101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przyczyny zatruć (B); </w:t>
            </w:r>
          </w:p>
          <w:p w14:paraId="7899DB26" w14:textId="3EB966A3" w:rsidR="0026687D" w:rsidRP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zachowania zwierzęcia, które mogą świadczyć o tym, że jest ono chore</w:t>
            </w:r>
            <w:r w:rsidR="009A3CDB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wściekliznę (C)</w:t>
            </w:r>
          </w:p>
        </w:tc>
        <w:tc>
          <w:tcPr>
            <w:tcW w:w="715" w:type="pct"/>
          </w:tcPr>
          <w:p w14:paraId="28B7F334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8712A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sposoby zapobiegania chorobom przenoszonym drogą oddechową (A)</w:t>
            </w:r>
            <w:r w:rsidR="00AE136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; </w:t>
            </w:r>
          </w:p>
          <w:p w14:paraId="13C72E46" w14:textId="77777777" w:rsidR="00854EF0" w:rsidRDefault="00AE136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szkody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które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pasożyty powodują w organizmie (A);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1794A73" w14:textId="33F9DE05" w:rsidR="0026687D" w:rsidRPr="00854EF0" w:rsidRDefault="00AE136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objawy zatruć (B)</w:t>
            </w:r>
          </w:p>
        </w:tc>
        <w:tc>
          <w:tcPr>
            <w:tcW w:w="808" w:type="pct"/>
          </w:tcPr>
          <w:p w14:paraId="4DCC9925" w14:textId="77777777" w:rsidR="00854EF0" w:rsidRDefault="00A36C2C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="00AE136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orównuje</w:t>
            </w:r>
            <w:proofErr w:type="gramEnd"/>
            <w:r w:rsidR="00AE136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objawy przeziębienia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 objawami</w:t>
            </w:r>
            <w:r w:rsidR="00AE136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grypy </w:t>
            </w:r>
            <w:r w:rsidR="00F36518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="007A7C9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AE136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anginy (C); </w:t>
            </w:r>
          </w:p>
          <w:p w14:paraId="77D8B13E" w14:textId="77777777" w:rsidR="00854EF0" w:rsidRDefault="00AE136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klasyfikuje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pasożyty na wewnętrzne </w:t>
            </w:r>
            <w:r w:rsidR="00EE52E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zewnętrze</w:t>
            </w:r>
            <w:r w:rsidR="00EE52E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podaje </w:t>
            </w:r>
            <w:r w:rsidR="00DA60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ich </w:t>
            </w:r>
            <w:r w:rsidR="00EE52E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przykłady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 </w:t>
            </w:r>
          </w:p>
          <w:p w14:paraId="657A9BF7" w14:textId="77777777" w:rsidR="00854EF0" w:rsidRDefault="00AE136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pasożyty wewnętrzne człowieka (C); </w:t>
            </w:r>
          </w:p>
          <w:p w14:paraId="3DD41FC4" w14:textId="77777777" w:rsid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objawy wybranych chorób zakaźnych (B); </w:t>
            </w:r>
          </w:p>
          <w:p w14:paraId="6529EB2D" w14:textId="2BBE47C5" w:rsidR="0026687D" w:rsidRP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drobnoustroje mogące wnikać do organizmu przez uszkodzoną skórę (B)</w:t>
            </w:r>
          </w:p>
        </w:tc>
        <w:tc>
          <w:tcPr>
            <w:tcW w:w="852" w:type="pct"/>
          </w:tcPr>
          <w:p w14:paraId="0541E40F" w14:textId="4BD6D2D7" w:rsid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czym są szczepionki (B) </w:t>
            </w:r>
          </w:p>
          <w:p w14:paraId="14300F8B" w14:textId="30F26FA0" w:rsidR="0026687D" w:rsidRPr="00854EF0" w:rsidRDefault="0026687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na temat objawów boreliozy i sposobów postępowania w przypadku zachorowania</w:t>
            </w:r>
            <w:r w:rsidR="00DA60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nią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(D)</w:t>
            </w:r>
          </w:p>
        </w:tc>
      </w:tr>
      <w:tr w:rsidR="0000320E" w:rsidRPr="001415F4" w14:paraId="30A0E6BB" w14:textId="77777777" w:rsidTr="009301B3">
        <w:trPr>
          <w:cantSplit/>
        </w:trPr>
        <w:tc>
          <w:tcPr>
            <w:tcW w:w="537" w:type="pct"/>
            <w:vMerge w:val="restart"/>
          </w:tcPr>
          <w:p w14:paraId="75308006" w14:textId="3E20AF0D" w:rsidR="00C444C1" w:rsidRPr="00C57795" w:rsidRDefault="00C444C1" w:rsidP="0000320E">
            <w:pPr>
              <w:shd w:val="clear" w:color="auto" w:fill="FFFFFF"/>
              <w:ind w:right="6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 Jak 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postępować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 </w:t>
            </w:r>
            <w:r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niebezpiecznych sytuacjach?</w:t>
            </w:r>
          </w:p>
        </w:tc>
        <w:tc>
          <w:tcPr>
            <w:tcW w:w="522" w:type="pct"/>
          </w:tcPr>
          <w:p w14:paraId="60AC616F" w14:textId="5B5F7569" w:rsidR="00C444C1" w:rsidRPr="001415F4" w:rsidRDefault="0000320E" w:rsidP="0000320E">
            <w:pPr>
              <w:shd w:val="clear" w:color="auto" w:fill="FFFFFF"/>
              <w:ind w:right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uniknąć niebezpiecznych sytuacji w naszym otoczeniu?</w:t>
            </w:r>
          </w:p>
        </w:tc>
        <w:tc>
          <w:tcPr>
            <w:tcW w:w="805" w:type="pct"/>
          </w:tcPr>
          <w:p w14:paraId="7BE27A91" w14:textId="77777777" w:rsidR="00854EF0" w:rsidRDefault="00EE52E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zjawisk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pogodowe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które mogą stanowić zagrożenie (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677A58D2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odróżnia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muchomora sromotnikowego od innych grzybów (C); </w:t>
            </w:r>
          </w:p>
          <w:p w14:paraId="78E78805" w14:textId="2AB7C7D7" w:rsidR="00C444C1" w:rsidRPr="00854EF0" w:rsidRDefault="00EE52E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postępowania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 u</w:t>
            </w:r>
            <w:r w:rsidR="000979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żądle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niu</w:t>
            </w:r>
            <w:r w:rsidR="000979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(A)</w:t>
            </w:r>
          </w:p>
        </w:tc>
        <w:tc>
          <w:tcPr>
            <w:tcW w:w="761" w:type="pct"/>
          </w:tcPr>
          <w:p w14:paraId="4CF370E5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postępowania w czasie burzy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gdy przebywa się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dom</w:t>
            </w:r>
            <w:r w:rsidR="00EE52E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lub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poza nim (</w:t>
            </w:r>
            <w:r w:rsidR="000979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 rozpoznaje ow</w:t>
            </w:r>
            <w:r w:rsidR="007A7C9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ady, które </w:t>
            </w:r>
          </w:p>
          <w:p w14:paraId="655A1C8E" w14:textId="5BAE68B3" w:rsidR="00C444C1" w:rsidRPr="00854EF0" w:rsidRDefault="007A7C94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mogą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być groźne (C)</w:t>
            </w:r>
          </w:p>
        </w:tc>
        <w:tc>
          <w:tcPr>
            <w:tcW w:w="715" w:type="pct"/>
          </w:tcPr>
          <w:p w14:paraId="315148F9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charakterystyczne cechy muchomora sromotnikowego (A); </w:t>
            </w:r>
          </w:p>
          <w:p w14:paraId="4D064D6D" w14:textId="323EE12D" w:rsidR="00C444C1" w:rsidRPr="00854EF0" w:rsidRDefault="000979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objawy zatrucia grzybami (A)</w:t>
            </w:r>
          </w:p>
        </w:tc>
        <w:tc>
          <w:tcPr>
            <w:tcW w:w="808" w:type="pct"/>
          </w:tcPr>
          <w:p w14:paraId="628F7362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postępowania</w:t>
            </w:r>
            <w:r w:rsidR="007A7C9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 ukąszeniu przez żmiję (B); </w:t>
            </w:r>
          </w:p>
          <w:p w14:paraId="05D52046" w14:textId="16695931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dziko rosnąc</w:t>
            </w:r>
            <w:r w:rsidR="001A248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rośliny trujące (C)</w:t>
            </w:r>
          </w:p>
        </w:tc>
        <w:tc>
          <w:tcPr>
            <w:tcW w:w="852" w:type="pct"/>
            <w:vMerge w:val="restart"/>
          </w:tcPr>
          <w:p w14:paraId="5C43D074" w14:textId="29EAA855" w:rsidR="00C444C1" w:rsidRPr="001415F4" w:rsidRDefault="00EE52ED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plakat 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informujący 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zagrożeniach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swoje</w:t>
            </w:r>
            <w:r w:rsidR="00DA60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okolicy (D)</w:t>
            </w:r>
          </w:p>
        </w:tc>
      </w:tr>
      <w:tr w:rsidR="0000320E" w:rsidRPr="001415F4" w14:paraId="78164B1A" w14:textId="77777777" w:rsidTr="009301B3">
        <w:trPr>
          <w:cantSplit/>
        </w:trPr>
        <w:tc>
          <w:tcPr>
            <w:tcW w:w="537" w:type="pct"/>
            <w:vMerge/>
          </w:tcPr>
          <w:p w14:paraId="27C05FB0" w14:textId="77777777" w:rsidR="00C444C1" w:rsidRPr="001415F4" w:rsidRDefault="00C444C1" w:rsidP="00440114">
            <w:pPr>
              <w:shd w:val="clear" w:color="auto" w:fill="FFFFFF"/>
              <w:ind w:right="67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1A23AEEB" w14:textId="5041138D" w:rsidR="00C444C1" w:rsidRPr="001415F4" w:rsidRDefault="0000320E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FE08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Niebezpieczeństwa i pierwsza pomoc w</w:t>
            </w:r>
            <w:r w:rsidR="008D61F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C444C1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domu</w:t>
            </w:r>
          </w:p>
        </w:tc>
        <w:tc>
          <w:tcPr>
            <w:tcW w:w="805" w:type="pct"/>
          </w:tcPr>
          <w:p w14:paraId="3DA1FA2A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postępowania podczas pielęgnacji roślin hodowanych w domu (B); </w:t>
            </w:r>
          </w:p>
          <w:p w14:paraId="482E2CA9" w14:textId="77777777" w:rsidR="00854EF0" w:rsidRDefault="000979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</w:t>
            </w:r>
            <w:r w:rsidR="00C444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środków czystości, które stwarzają zagrożenia dla zdrowia (A); </w:t>
            </w:r>
          </w:p>
          <w:p w14:paraId="65FA27E3" w14:textId="0A06F693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rodzaje urazów skóry (A)</w:t>
            </w:r>
          </w:p>
        </w:tc>
        <w:tc>
          <w:tcPr>
            <w:tcW w:w="761" w:type="pct"/>
          </w:tcPr>
          <w:p w14:paraId="37E065AB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trujących roślin hodowanych w domu (A); </w:t>
            </w:r>
          </w:p>
          <w:p w14:paraId="14773ECF" w14:textId="77777777" w:rsid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nazwę zagrożenia do symboli umieszczanych na opakowaniach (C); </w:t>
            </w:r>
          </w:p>
          <w:p w14:paraId="48D92A59" w14:textId="36A93587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postępowania </w:t>
            </w:r>
            <w:r w:rsidR="00C4008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wypadku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otar</w:t>
            </w:r>
            <w:r w:rsidR="00C4008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ć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 skalecze</w:t>
            </w:r>
            <w:r w:rsidR="00C4008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ń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</w:t>
            </w:r>
          </w:p>
        </w:tc>
        <w:tc>
          <w:tcPr>
            <w:tcW w:w="715" w:type="pct"/>
          </w:tcPr>
          <w:p w14:paraId="4E3A6DF9" w14:textId="77777777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pierwszej pomocy po kontakcie ze środkami czystości (B)</w:t>
            </w:r>
          </w:p>
        </w:tc>
        <w:tc>
          <w:tcPr>
            <w:tcW w:w="808" w:type="pct"/>
          </w:tcPr>
          <w:p w14:paraId="3299DAE6" w14:textId="77777777" w:rsidR="00C444C1" w:rsidRPr="00854EF0" w:rsidRDefault="00C444C1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postępowania w przypadku oparzeń (B)</w:t>
            </w:r>
          </w:p>
        </w:tc>
        <w:tc>
          <w:tcPr>
            <w:tcW w:w="852" w:type="pct"/>
            <w:vMerge/>
          </w:tcPr>
          <w:p w14:paraId="536F838B" w14:textId="77777777" w:rsidR="00C444C1" w:rsidRPr="001415F4" w:rsidRDefault="00C444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320E" w:rsidRPr="001415F4" w14:paraId="569377E2" w14:textId="77777777" w:rsidTr="009301B3">
        <w:tc>
          <w:tcPr>
            <w:tcW w:w="537" w:type="pct"/>
          </w:tcPr>
          <w:p w14:paraId="0A4C1BF6" w14:textId="0673908A" w:rsidR="00B04EF7" w:rsidRPr="001415F4" w:rsidRDefault="00B04EF7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 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Czym jest uzależnienie</w:t>
            </w:r>
          </w:p>
        </w:tc>
        <w:tc>
          <w:tcPr>
            <w:tcW w:w="522" w:type="pct"/>
          </w:tcPr>
          <w:p w14:paraId="24D9550E" w14:textId="3CB0FF97" w:rsidR="00B04EF7" w:rsidRPr="001415F4" w:rsidRDefault="0000320E" w:rsidP="0000320E">
            <w:pPr>
              <w:shd w:val="clear" w:color="auto" w:fill="FFFFFF"/>
              <w:ind w:right="-108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  <w:r w:rsidR="00B04EF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Uzależnienia i</w:t>
            </w:r>
            <w:r w:rsidR="00425F84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B04EF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ich skutki</w:t>
            </w:r>
          </w:p>
        </w:tc>
        <w:tc>
          <w:tcPr>
            <w:tcW w:w="805" w:type="pct"/>
          </w:tcPr>
          <w:p w14:paraId="52D56EFE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przynajmniej 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dwa</w:t>
            </w:r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przykłady negatywnego wpływu dymu tytoniowego i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alkoholu na organizm człowieka (B); </w:t>
            </w:r>
          </w:p>
          <w:p w14:paraId="3D0C3C8E" w14:textId="77777777" w:rsidR="00854EF0" w:rsidRDefault="00675786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opisuje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zachowanie świadczące o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mogącym rozwinąć się uzależnieniu od komputera lub telefonu (B);</w:t>
            </w:r>
            <w:r w:rsidR="00102502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72CFB536" w14:textId="610FFA8F" w:rsidR="00B04EF7" w:rsidRP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zachowanie asertywne</w:t>
            </w:r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</w:t>
            </w:r>
            <w:r w:rsidR="008D61F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wybranej sytuacji (C)</w:t>
            </w:r>
          </w:p>
        </w:tc>
        <w:tc>
          <w:tcPr>
            <w:tcW w:w="761" w:type="pct"/>
          </w:tcPr>
          <w:p w14:paraId="675BFDD3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substancji, które mogą uzależniać (</w:t>
            </w:r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42B4DBBE" w14:textId="2F5EEAA1" w:rsidR="00854EF0" w:rsidRDefault="00675786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skutków działania alkohol</w:t>
            </w:r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organizm (B); </w:t>
            </w:r>
          </w:p>
          <w:p w14:paraId="2567BD9F" w14:textId="197BF00D" w:rsidR="00B04EF7" w:rsidRP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sytuacji, w</w:t>
            </w:r>
            <w:r w:rsidR="00813F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których należy zachować się asertywnie (C)</w:t>
            </w:r>
          </w:p>
        </w:tc>
        <w:tc>
          <w:tcPr>
            <w:tcW w:w="715" w:type="pct"/>
          </w:tcPr>
          <w:p w14:paraId="6A83F4A3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na czym polega palenie bierne (B); </w:t>
            </w:r>
          </w:p>
          <w:p w14:paraId="1E03EEA9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="0008421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skutki przyjmowania narkotyków (B); </w:t>
            </w:r>
          </w:p>
          <w:p w14:paraId="6046AD72" w14:textId="634D0D4B" w:rsidR="00B04EF7" w:rsidRP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czym jest asertywność (B)</w:t>
            </w:r>
          </w:p>
        </w:tc>
        <w:tc>
          <w:tcPr>
            <w:tcW w:w="808" w:type="pct"/>
          </w:tcPr>
          <w:p w14:paraId="2615EF8A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czym jest uzależnienie (B); </w:t>
            </w:r>
          </w:p>
          <w:p w14:paraId="58414935" w14:textId="77777777" w:rsid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substancje znajdujące się w dymie papierosowym (C);</w:t>
            </w:r>
            <w:r w:rsidR="00B120A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49750861" w14:textId="7FC47969" w:rsidR="00B04EF7" w:rsidRPr="00854EF0" w:rsidRDefault="00675786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uzasadnia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813FC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dlaczego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napoje energetyzujące nie są obojętne dla zdrowia (C)</w:t>
            </w:r>
          </w:p>
        </w:tc>
        <w:tc>
          <w:tcPr>
            <w:tcW w:w="852" w:type="pct"/>
          </w:tcPr>
          <w:p w14:paraId="72E9BE4E" w14:textId="77777777" w:rsid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uzasadnia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konieczność zachowań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sertywnych (D); </w:t>
            </w:r>
          </w:p>
          <w:p w14:paraId="1323918D" w14:textId="61DBFF8A" w:rsidR="00B04EF7" w:rsidRPr="00854EF0" w:rsidRDefault="00B04EF7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na temat pomocy osobom uzależnionym (D)</w:t>
            </w:r>
          </w:p>
        </w:tc>
      </w:tr>
      <w:tr w:rsidR="009F74B7" w:rsidRPr="001415F4" w14:paraId="5EDE91AF" w14:textId="77777777" w:rsidTr="009301B3">
        <w:trPr>
          <w:cantSplit/>
        </w:trPr>
        <w:tc>
          <w:tcPr>
            <w:tcW w:w="537" w:type="pct"/>
          </w:tcPr>
          <w:p w14:paraId="726AF2A3" w14:textId="77777777" w:rsidR="009F74B7" w:rsidRPr="001415F4" w:rsidRDefault="009F74B7" w:rsidP="00440114">
            <w:pPr>
              <w:shd w:val="clear" w:color="auto" w:fill="FFFFFF"/>
              <w:ind w:right="154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5</w:t>
            </w:r>
          </w:p>
        </w:tc>
        <w:tc>
          <w:tcPr>
            <w:tcW w:w="4463" w:type="pct"/>
            <w:gridSpan w:val="6"/>
          </w:tcPr>
          <w:p w14:paraId="0BEB59BE" w14:textId="3657D127" w:rsidR="009F74B7" w:rsidRPr="001415F4" w:rsidRDefault="0000320E" w:rsidP="000032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</w:t>
            </w:r>
            <w:r w:rsidR="002A64E2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</w:t>
            </w:r>
            <w:r w:rsidR="00FA092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9B2DE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</w:t>
            </w:r>
            <w:r w:rsidR="009F74B7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Odkrywamy tajemnice zdrowia”</w:t>
            </w:r>
          </w:p>
        </w:tc>
      </w:tr>
      <w:tr w:rsidR="00B04EF7" w:rsidRPr="001415F4" w14:paraId="420D12C2" w14:textId="77777777" w:rsidTr="00670444">
        <w:trPr>
          <w:cantSplit/>
        </w:trPr>
        <w:tc>
          <w:tcPr>
            <w:tcW w:w="5000" w:type="pct"/>
            <w:gridSpan w:val="7"/>
          </w:tcPr>
          <w:p w14:paraId="1B87C13D" w14:textId="2D732FB0" w:rsidR="00B04EF7" w:rsidRPr="001415F4" w:rsidRDefault="00B04EF7" w:rsidP="00377A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6. </w:t>
            </w:r>
            <w:r w:rsidR="00377ACA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Orientujemy się w terenie</w:t>
            </w:r>
          </w:p>
        </w:tc>
      </w:tr>
      <w:tr w:rsidR="006F04D6" w:rsidRPr="001415F4" w14:paraId="61B092E8" w14:textId="77777777" w:rsidTr="00B6215C">
        <w:trPr>
          <w:cantSplit/>
        </w:trPr>
        <w:tc>
          <w:tcPr>
            <w:tcW w:w="1059" w:type="pct"/>
            <w:gridSpan w:val="2"/>
          </w:tcPr>
          <w:p w14:paraId="0C4E8B8F" w14:textId="77777777" w:rsidR="006F04D6" w:rsidRDefault="006F04D6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3C4C99AF" w14:textId="77777777" w:rsidR="006F04D6" w:rsidRPr="009301B3" w:rsidRDefault="006F04D6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04C0DD42" w14:textId="77777777" w:rsidTr="009301B3">
        <w:trPr>
          <w:cantSplit/>
        </w:trPr>
        <w:tc>
          <w:tcPr>
            <w:tcW w:w="537" w:type="pct"/>
          </w:tcPr>
          <w:p w14:paraId="5AFEB758" w14:textId="5E6D3136" w:rsidR="00377ACA" w:rsidRPr="001415F4" w:rsidRDefault="00377ACA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 pokazujemy na planach?</w:t>
            </w:r>
          </w:p>
        </w:tc>
        <w:tc>
          <w:tcPr>
            <w:tcW w:w="522" w:type="pct"/>
          </w:tcPr>
          <w:p w14:paraId="78CC9A89" w14:textId="60918DBF" w:rsidR="00377ACA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  <w:r w:rsidR="00377ACA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 to jest plan?</w:t>
            </w:r>
          </w:p>
        </w:tc>
        <w:tc>
          <w:tcPr>
            <w:tcW w:w="805" w:type="pct"/>
          </w:tcPr>
          <w:p w14:paraId="2AE8B3BD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oblicza wymiary biurka w </w:t>
            </w: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skali 1 : 10 (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C); </w:t>
            </w:r>
          </w:p>
          <w:p w14:paraId="5C51655D" w14:textId="0C36BC76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rysuje plan biurka w </w:t>
            </w: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skali 1 : 10 (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C)</w:t>
            </w:r>
          </w:p>
        </w:tc>
        <w:tc>
          <w:tcPr>
            <w:tcW w:w="761" w:type="pct"/>
          </w:tcPr>
          <w:p w14:paraId="1EB23019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jak powstaje plan (B); </w:t>
            </w:r>
          </w:p>
          <w:p w14:paraId="39AA9AB2" w14:textId="3C442E54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rysuje plan dowolnego przedmiotu (wymiary przedmiotu podzielne bez reszty przez 10) w </w:t>
            </w: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skali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1 : 10 (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C)</w:t>
            </w:r>
          </w:p>
        </w:tc>
        <w:tc>
          <w:tcPr>
            <w:tcW w:w="715" w:type="pct"/>
          </w:tcPr>
          <w:p w14:paraId="5AAC9F1C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pojęcie skala liczbowa (B); </w:t>
            </w:r>
          </w:p>
          <w:p w14:paraId="60FD6672" w14:textId="6509A759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oblicza wymiary przedmiotu w różnych skalach, </w:t>
            </w: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np. 1 : 5, 1 : 20, 1 : 50</w:t>
            </w:r>
            <w:proofErr w:type="gramEnd"/>
          </w:p>
        </w:tc>
        <w:tc>
          <w:tcPr>
            <w:tcW w:w="808" w:type="pct"/>
          </w:tcPr>
          <w:p w14:paraId="5C334B36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rysuje plan pokoju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 xml:space="preserve">w </w:t>
            </w: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skali 1 : 50 (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C); </w:t>
            </w:r>
          </w:p>
          <w:p w14:paraId="46415D5F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dobiera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skalę do wykonania planu dowolnego obiektu (D</w:t>
            </w:r>
            <w:r w:rsidR="00960CE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); </w:t>
            </w:r>
          </w:p>
          <w:p w14:paraId="744FFDB3" w14:textId="3E65F77F" w:rsidR="00377ACA" w:rsidRP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szkic terenu szkoły (D)</w:t>
            </w:r>
          </w:p>
        </w:tc>
        <w:tc>
          <w:tcPr>
            <w:tcW w:w="852" w:type="pct"/>
          </w:tcPr>
          <w:p w14:paraId="434FE6D2" w14:textId="77777777" w:rsid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szkic okolic szkoły (D)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3BC4B782" w14:textId="09C41B17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pojęcia: skala mianowana, podziałka</w:t>
            </w:r>
            <w:r w:rsidR="0071471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liniowa (B)</w:t>
            </w:r>
          </w:p>
        </w:tc>
      </w:tr>
      <w:tr w:rsidR="0000320E" w:rsidRPr="001415F4" w14:paraId="59AD30D4" w14:textId="77777777" w:rsidTr="009301B3">
        <w:trPr>
          <w:cantSplit/>
        </w:trPr>
        <w:tc>
          <w:tcPr>
            <w:tcW w:w="537" w:type="pct"/>
          </w:tcPr>
          <w:p w14:paraId="7FBB49C1" w14:textId="5DB31CD0" w:rsidR="00377ACA" w:rsidRPr="001415F4" w:rsidRDefault="00377ACA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czytamy plany i mapy?</w:t>
            </w:r>
          </w:p>
        </w:tc>
        <w:tc>
          <w:tcPr>
            <w:tcW w:w="522" w:type="pct"/>
          </w:tcPr>
          <w:p w14:paraId="4F097E5A" w14:textId="1DB65323" w:rsidR="00377ACA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="00377ACA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Czytamy plan miasta i</w:t>
            </w:r>
            <w:r w:rsidR="00377ACA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mapę</w:t>
            </w:r>
            <w:r w:rsidR="00377AC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turystyczną</w:t>
            </w:r>
          </w:p>
        </w:tc>
        <w:tc>
          <w:tcPr>
            <w:tcW w:w="805" w:type="pct"/>
          </w:tcPr>
          <w:p w14:paraId="3C697918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rodzaje map (A); </w:t>
            </w:r>
          </w:p>
          <w:p w14:paraId="3A412BAC" w14:textId="68D487C5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zapisane w legendzie planu (C)</w:t>
            </w:r>
          </w:p>
        </w:tc>
        <w:tc>
          <w:tcPr>
            <w:tcW w:w="761" w:type="pct"/>
          </w:tcPr>
          <w:p w14:paraId="71A8F319" w14:textId="77777777" w:rsid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pojęcia</w:t>
            </w:r>
            <w:r w:rsidR="00873E4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mapa i legenda (B); </w:t>
            </w:r>
          </w:p>
          <w:p w14:paraId="71352B51" w14:textId="7982F75F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obiekty przedstawione na planie lub mapie za pomocą znaków kartograficznych (C/D)</w:t>
            </w:r>
          </w:p>
        </w:tc>
        <w:tc>
          <w:tcPr>
            <w:tcW w:w="715" w:type="pct"/>
          </w:tcPr>
          <w:p w14:paraId="15DDEED8" w14:textId="77777777" w:rsidR="00377ACA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słowami fragment terenu przedstawiony na planie lub mapie (D)</w:t>
            </w:r>
            <w:r w:rsid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1FCBA75B" w14:textId="1ECF3E32" w:rsidR="00854EF0" w:rsidRP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przeznaczenie planu miasta i mapy turystycznej (B)</w:t>
            </w:r>
          </w:p>
        </w:tc>
        <w:tc>
          <w:tcPr>
            <w:tcW w:w="808" w:type="pct"/>
          </w:tcPr>
          <w:p w14:paraId="1893E3DA" w14:textId="77777777" w:rsidR="00377ACA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odszukuje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mapie wskazane obiekty (C)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62E01B4F" w14:textId="7C98F18A" w:rsidR="00854EF0" w:rsidRP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zbiór znaków kartograficznych dla planu lub mapy najbliższej okolicy (C)</w:t>
            </w:r>
          </w:p>
        </w:tc>
        <w:tc>
          <w:tcPr>
            <w:tcW w:w="852" w:type="pct"/>
          </w:tcPr>
          <w:p w14:paraId="4A8489F4" w14:textId="0A86BCD8" w:rsidR="00377ACA" w:rsidRPr="00854EF0" w:rsidRDefault="00854EF0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dokładność planu miasta i mapy turystycznej (D)</w:t>
            </w:r>
          </w:p>
        </w:tc>
      </w:tr>
      <w:tr w:rsidR="0000320E" w:rsidRPr="001415F4" w14:paraId="19C0C93A" w14:textId="77777777" w:rsidTr="009301B3">
        <w:trPr>
          <w:cantSplit/>
          <w:trHeight w:val="608"/>
        </w:trPr>
        <w:tc>
          <w:tcPr>
            <w:tcW w:w="537" w:type="pct"/>
            <w:vMerge w:val="restart"/>
          </w:tcPr>
          <w:p w14:paraId="2C6320BD" w14:textId="0CC32738" w:rsidR="00377ACA" w:rsidRDefault="00377ACA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 się orientować w terenie?</w:t>
            </w:r>
          </w:p>
        </w:tc>
        <w:tc>
          <w:tcPr>
            <w:tcW w:w="522" w:type="pct"/>
          </w:tcPr>
          <w:p w14:paraId="304CA943" w14:textId="76A034C3" w:rsidR="00377ACA" w:rsidRPr="001415F4" w:rsidRDefault="00377ACA" w:rsidP="0000320E">
            <w:pPr>
              <w:shd w:val="clear" w:color="auto" w:fill="FFFFFF"/>
              <w:ind w:right="77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Jak się orientować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w terenie?</w:t>
            </w:r>
          </w:p>
          <w:p w14:paraId="71EBC8C0" w14:textId="688BCD15" w:rsidR="00377ACA" w:rsidRDefault="00377ACA" w:rsidP="00EF6F49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05" w:type="pct"/>
            <w:vMerge w:val="restart"/>
          </w:tcPr>
          <w:p w14:paraId="6A0DF1E1" w14:textId="77777777" w:rsidR="006F04D6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kierunki geograficzne na mapie (C); </w:t>
            </w:r>
          </w:p>
          <w:p w14:paraId="7D8162A2" w14:textId="2E4D644F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odszukuje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planie okolicy wskazany obiekt, np. kościół, szkołę (C)</w:t>
            </w:r>
          </w:p>
        </w:tc>
        <w:tc>
          <w:tcPr>
            <w:tcW w:w="761" w:type="pct"/>
            <w:vMerge w:val="restart"/>
          </w:tcPr>
          <w:p w14:paraId="46A90073" w14:textId="77777777" w:rsidR="006F04D6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położenie innych obiektów na mapie w stosunku do podanego obiektu (C); </w:t>
            </w:r>
          </w:p>
          <w:p w14:paraId="67B1EED7" w14:textId="34053402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opowiada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jak zorientować plan lub mapę za pomocą kompasu (B) </w:t>
            </w:r>
          </w:p>
        </w:tc>
        <w:tc>
          <w:tcPr>
            <w:tcW w:w="715" w:type="pct"/>
            <w:vMerge w:val="restart"/>
          </w:tcPr>
          <w:p w14:paraId="2D680E7C" w14:textId="77777777" w:rsidR="006F04D6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na czym polega orientowanie planu lub mapy (B); </w:t>
            </w:r>
          </w:p>
          <w:p w14:paraId="3024900A" w14:textId="5C831FCE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orientuje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plan lub mapę za pomocą kompasu (C)</w:t>
            </w:r>
          </w:p>
        </w:tc>
        <w:tc>
          <w:tcPr>
            <w:tcW w:w="808" w:type="pct"/>
            <w:vMerge w:val="restart"/>
          </w:tcPr>
          <w:p w14:paraId="05B6929F" w14:textId="6D68AE6C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orientuje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mapę za pomocą obiektów w terenie (C)</w:t>
            </w:r>
          </w:p>
        </w:tc>
        <w:tc>
          <w:tcPr>
            <w:tcW w:w="852" w:type="pct"/>
            <w:vMerge w:val="restart"/>
          </w:tcPr>
          <w:p w14:paraId="4823A013" w14:textId="63F85DA4" w:rsidR="00377ACA" w:rsidRPr="00854EF0" w:rsidRDefault="00377ACA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dostosowuje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orientowania mapy do otaczającego terenu (D)</w:t>
            </w:r>
          </w:p>
        </w:tc>
      </w:tr>
      <w:tr w:rsidR="0000320E" w:rsidRPr="001415F4" w14:paraId="6A9B5DB9" w14:textId="77777777" w:rsidTr="009301B3">
        <w:trPr>
          <w:cantSplit/>
          <w:trHeight w:val="608"/>
        </w:trPr>
        <w:tc>
          <w:tcPr>
            <w:tcW w:w="537" w:type="pct"/>
            <w:vMerge/>
          </w:tcPr>
          <w:p w14:paraId="1999A94A" w14:textId="77777777" w:rsidR="0000320E" w:rsidRDefault="0000320E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37002A44" w14:textId="4CFFE844" w:rsidR="0000320E" w:rsidRDefault="0000320E" w:rsidP="0000320E">
            <w:pPr>
              <w:shd w:val="clear" w:color="auto" w:fill="FFFFFF"/>
              <w:ind w:right="77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Ćwiczymy orientowanie się w terenie – lekcja w terenie</w:t>
            </w:r>
          </w:p>
        </w:tc>
        <w:tc>
          <w:tcPr>
            <w:tcW w:w="805" w:type="pct"/>
            <w:vMerge/>
          </w:tcPr>
          <w:p w14:paraId="1C6236E4" w14:textId="77777777" w:rsidR="0000320E" w:rsidRPr="001415F4" w:rsidRDefault="0000320E" w:rsidP="008802C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7EE0878A" w14:textId="77777777" w:rsidR="0000320E" w:rsidRPr="001415F4" w:rsidRDefault="0000320E" w:rsidP="00813FC1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06BCBA9D" w14:textId="77777777" w:rsidR="0000320E" w:rsidRPr="001415F4" w:rsidRDefault="0000320E" w:rsidP="00813FC1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114FC7B8" w14:textId="77777777" w:rsidR="0000320E" w:rsidRPr="001415F4" w:rsidRDefault="0000320E" w:rsidP="00A3294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3CAD978A" w14:textId="77777777" w:rsidR="0000320E" w:rsidRPr="001415F4" w:rsidRDefault="0000320E" w:rsidP="008D61F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00320E" w:rsidRPr="001415F4" w14:paraId="51A2FA57" w14:textId="77777777" w:rsidTr="009301B3">
        <w:trPr>
          <w:cantSplit/>
          <w:trHeight w:val="607"/>
        </w:trPr>
        <w:tc>
          <w:tcPr>
            <w:tcW w:w="537" w:type="pct"/>
          </w:tcPr>
          <w:p w14:paraId="6D059576" w14:textId="0952F449" w:rsidR="0000320E" w:rsidRPr="001415F4" w:rsidRDefault="0000320E" w:rsidP="00377ACA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Podsumowanie działu 6</w:t>
            </w:r>
          </w:p>
        </w:tc>
        <w:tc>
          <w:tcPr>
            <w:tcW w:w="4463" w:type="pct"/>
            <w:gridSpan w:val="6"/>
          </w:tcPr>
          <w:p w14:paraId="36F78B2C" w14:textId="00460605" w:rsidR="0000320E" w:rsidRPr="001415F4" w:rsidRDefault="0000320E" w:rsidP="0069299C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</w:t>
            </w:r>
            <w:r w:rsidR="00A25AE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„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Orientujemy się w terenie”</w:t>
            </w:r>
          </w:p>
        </w:tc>
      </w:tr>
      <w:tr w:rsidR="0000320E" w:rsidRPr="001415F4" w14:paraId="4C21BAFA" w14:textId="77777777" w:rsidTr="006F04D6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56A67D4C" w14:textId="27A9FE67" w:rsidR="0000320E" w:rsidRPr="0000320E" w:rsidRDefault="0000320E" w:rsidP="008D61F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320E">
              <w:rPr>
                <w:rFonts w:ascii="Times New Roman" w:hAnsi="Times New Roman" w:cs="Times New Roman"/>
                <w:b/>
                <w:sz w:val="18"/>
                <w:szCs w:val="18"/>
              </w:rPr>
              <w:t>Dział 7. Poznajemy krajobraz najbliższej okolicy</w:t>
            </w:r>
          </w:p>
        </w:tc>
      </w:tr>
      <w:tr w:rsidR="006F04D6" w:rsidRPr="001415F4" w14:paraId="57036B7A" w14:textId="77777777" w:rsidTr="00B6215C">
        <w:trPr>
          <w:cantSplit/>
        </w:trPr>
        <w:tc>
          <w:tcPr>
            <w:tcW w:w="1059" w:type="pct"/>
            <w:gridSpan w:val="2"/>
          </w:tcPr>
          <w:p w14:paraId="4E00C14C" w14:textId="77777777" w:rsidR="006F04D6" w:rsidRDefault="006F04D6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0E04537C" w14:textId="77777777" w:rsidR="006F04D6" w:rsidRPr="009301B3" w:rsidRDefault="006F04D6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14941F2A" w14:textId="77777777" w:rsidTr="009301B3">
        <w:trPr>
          <w:cantSplit/>
        </w:trPr>
        <w:tc>
          <w:tcPr>
            <w:tcW w:w="537" w:type="pct"/>
          </w:tcPr>
          <w:p w14:paraId="0A956EE7" w14:textId="1AA993C4" w:rsidR="0000320E" w:rsidRPr="001415F4" w:rsidRDefault="0000320E" w:rsidP="0000320E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1.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Rodzaje krajobrazów</w:t>
            </w:r>
          </w:p>
        </w:tc>
        <w:tc>
          <w:tcPr>
            <w:tcW w:w="522" w:type="pct"/>
          </w:tcPr>
          <w:p w14:paraId="21CC3FE7" w14:textId="495AC063" w:rsidR="0000320E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Co to jest krajobraz?</w:t>
            </w:r>
          </w:p>
        </w:tc>
        <w:tc>
          <w:tcPr>
            <w:tcW w:w="805" w:type="pct"/>
          </w:tcPr>
          <w:p w14:paraId="40FCB4FD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zdjęciach rodzaje krajobrazów (C); </w:t>
            </w:r>
          </w:p>
          <w:p w14:paraId="69D3D72B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krajobrazu naturalnego (B); wymienia nazwy krajobrazów kulturowych (B); </w:t>
            </w:r>
          </w:p>
          <w:p w14:paraId="6161344B" w14:textId="39B82E4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określa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 krajobrazu najbliższej okolicy (D)</w:t>
            </w:r>
          </w:p>
        </w:tc>
        <w:tc>
          <w:tcPr>
            <w:tcW w:w="761" w:type="pct"/>
          </w:tcPr>
          <w:p w14:paraId="380343FE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do czego odnoszą się nazwy krajobrazów (B); </w:t>
            </w:r>
          </w:p>
          <w:p w14:paraId="694D5E7C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rodzaje krajobrazów</w:t>
            </w:r>
            <w:r w:rsidR="00873E4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naturalny, kulturowy (A); </w:t>
            </w:r>
          </w:p>
          <w:p w14:paraId="0FF5846A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pojęcie krajobraz kulturowy (B); </w:t>
            </w:r>
          </w:p>
          <w:p w14:paraId="69201A41" w14:textId="582EA179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 krajobrazie najbliższej okolicy składniki, które są wytworami człowieka (C)</w:t>
            </w:r>
          </w:p>
        </w:tc>
        <w:tc>
          <w:tcPr>
            <w:tcW w:w="715" w:type="pct"/>
          </w:tcPr>
          <w:p w14:paraId="78951E18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pojęcie krajobraz (B); </w:t>
            </w:r>
          </w:p>
          <w:p w14:paraId="0E386784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składniki, które należy uwzględnić, opisując krajobraz (A); </w:t>
            </w:r>
          </w:p>
          <w:p w14:paraId="72C455FF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poszczególnych krajobrazów kulturowych (B); </w:t>
            </w:r>
          </w:p>
          <w:p w14:paraId="0F9C16DE" w14:textId="43CA555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126FC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naturalne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składniki </w:t>
            </w:r>
            <w:r w:rsidR="00126FC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krajobrazu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najbliższej okolicy (D)</w:t>
            </w:r>
          </w:p>
        </w:tc>
        <w:tc>
          <w:tcPr>
            <w:tcW w:w="808" w:type="pct"/>
          </w:tcPr>
          <w:p w14:paraId="722601A9" w14:textId="7349431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krajobraz najbliższej okolicy (D)</w:t>
            </w:r>
          </w:p>
        </w:tc>
        <w:tc>
          <w:tcPr>
            <w:tcW w:w="852" w:type="pct"/>
          </w:tcPr>
          <w:p w14:paraId="371AA762" w14:textId="24F3E9C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pozytywne i negatywne skutki przekształcenia krajobrazu najbliższej okolicy (D)</w:t>
            </w:r>
          </w:p>
        </w:tc>
      </w:tr>
      <w:tr w:rsidR="0000320E" w:rsidRPr="001415F4" w14:paraId="306330D6" w14:textId="77777777" w:rsidTr="009301B3">
        <w:trPr>
          <w:cantSplit/>
        </w:trPr>
        <w:tc>
          <w:tcPr>
            <w:tcW w:w="537" w:type="pct"/>
          </w:tcPr>
          <w:p w14:paraId="117C4974" w14:textId="77777777" w:rsidR="0000320E" w:rsidRPr="001415F4" w:rsidRDefault="0000320E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Ukształtowanie terenu</w:t>
            </w:r>
          </w:p>
        </w:tc>
        <w:tc>
          <w:tcPr>
            <w:tcW w:w="522" w:type="pct"/>
          </w:tcPr>
          <w:p w14:paraId="681AADA5" w14:textId="69DB907F" w:rsidR="0000320E" w:rsidRPr="001415F4" w:rsidRDefault="0000320E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formy terenu</w:t>
            </w:r>
          </w:p>
        </w:tc>
        <w:tc>
          <w:tcPr>
            <w:tcW w:w="805" w:type="pct"/>
          </w:tcPr>
          <w:p w14:paraId="0F23D6C2" w14:textId="259945F4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ilustracji </w:t>
            </w:r>
            <w:r w:rsidR="006F04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wzniesienia i </w:t>
            </w:r>
            <w:proofErr w:type="spellStart"/>
            <w:r w:rsidR="006F04D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zagłebienia</w:t>
            </w:r>
            <w:proofErr w:type="spell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 </w:t>
            </w:r>
          </w:p>
          <w:p w14:paraId="2E49FE7D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czym są równiny (B); </w:t>
            </w:r>
          </w:p>
          <w:p w14:paraId="129DA929" w14:textId="6CF280F4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modele wzniesienia i doliny (C)</w:t>
            </w:r>
          </w:p>
        </w:tc>
        <w:tc>
          <w:tcPr>
            <w:tcW w:w="761" w:type="pct"/>
          </w:tcPr>
          <w:p w14:paraId="75400718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podstawie ilustracji elementy wzniesienia (C); </w:t>
            </w:r>
          </w:p>
          <w:p w14:paraId="456F4430" w14:textId="041D5B3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formy terenu w krajobrazie najbliższej okolicy (D)  </w:t>
            </w:r>
          </w:p>
        </w:tc>
        <w:tc>
          <w:tcPr>
            <w:tcW w:w="715" w:type="pct"/>
          </w:tcPr>
          <w:p w14:paraId="652FC2D1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wklęsłe formy terenu (B); </w:t>
            </w:r>
          </w:p>
          <w:p w14:paraId="5897CB6A" w14:textId="701EB5C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isuje</w:t>
            </w:r>
            <w:proofErr w:type="spellEnd"/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formy terenu dominujące w krajobrazie najbliższej okolicy (D)</w:t>
            </w:r>
          </w:p>
        </w:tc>
        <w:tc>
          <w:tcPr>
            <w:tcW w:w="808" w:type="pct"/>
          </w:tcPr>
          <w:p w14:paraId="009DE4D6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klasyfikuje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wzniesienia na podstawie ich wysokości (A); </w:t>
            </w:r>
          </w:p>
          <w:p w14:paraId="52638383" w14:textId="7451C92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elementy doliny (A)</w:t>
            </w:r>
          </w:p>
        </w:tc>
        <w:tc>
          <w:tcPr>
            <w:tcW w:w="852" w:type="pct"/>
          </w:tcPr>
          <w:p w14:paraId="4EB928E8" w14:textId="4B199969" w:rsidR="0000320E" w:rsidRPr="00854EF0" w:rsidRDefault="006F04D6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krótką prezentację o najciekawszych formach terenu</w:t>
            </w:r>
            <w:r w:rsidR="0071471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Polsce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 świecie (D)</w:t>
            </w:r>
          </w:p>
        </w:tc>
      </w:tr>
      <w:tr w:rsidR="0000320E" w:rsidRPr="001415F4" w14:paraId="671490BC" w14:textId="77777777" w:rsidTr="009301B3">
        <w:trPr>
          <w:cantSplit/>
        </w:trPr>
        <w:tc>
          <w:tcPr>
            <w:tcW w:w="537" w:type="pct"/>
          </w:tcPr>
          <w:p w14:paraId="68555270" w14:textId="77777777" w:rsidR="0000320E" w:rsidRPr="001415F4" w:rsidRDefault="0000320E" w:rsidP="00440114">
            <w:pPr>
              <w:shd w:val="clear" w:color="auto" w:fill="FFFFFF"/>
              <w:ind w:right="77" w:firstLine="1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 Czy wszystkie skały są twarde?</w:t>
            </w:r>
          </w:p>
        </w:tc>
        <w:tc>
          <w:tcPr>
            <w:tcW w:w="522" w:type="pct"/>
          </w:tcPr>
          <w:p w14:paraId="7512FF33" w14:textId="5903686E" w:rsidR="0000320E" w:rsidRPr="001415F4" w:rsidRDefault="0000320E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Czy wszystkie skały są twarde?</w:t>
            </w:r>
          </w:p>
        </w:tc>
        <w:tc>
          <w:tcPr>
            <w:tcW w:w="805" w:type="pct"/>
          </w:tcPr>
          <w:p w14:paraId="74D534C5" w14:textId="7DA9D7C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jedną</w:t>
            </w:r>
            <w:r w:rsidR="00B211B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dwie </w:t>
            </w:r>
            <w:r w:rsidR="00B211B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okazane skały</w:t>
            </w:r>
            <w:r w:rsidR="00B211B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 poszczególnych grup (C)</w:t>
            </w:r>
          </w:p>
        </w:tc>
        <w:tc>
          <w:tcPr>
            <w:tcW w:w="761" w:type="pct"/>
          </w:tcPr>
          <w:p w14:paraId="38226750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grup skał (A); </w:t>
            </w:r>
          </w:p>
          <w:p w14:paraId="3256637A" w14:textId="301F343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skał litych, zwięzłych i luźnych (B)</w:t>
            </w:r>
          </w:p>
        </w:tc>
        <w:tc>
          <w:tcPr>
            <w:tcW w:w="715" w:type="pct"/>
          </w:tcPr>
          <w:p w14:paraId="73BC7B76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budowę skał litych, zwięzłych i luźnych (C); </w:t>
            </w:r>
          </w:p>
          <w:p w14:paraId="3733072D" w14:textId="1AE2394A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 co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najmniej jedną skałę występującą w najbliższej okolicy (C/D)</w:t>
            </w:r>
          </w:p>
        </w:tc>
        <w:tc>
          <w:tcPr>
            <w:tcW w:w="808" w:type="pct"/>
          </w:tcPr>
          <w:p w14:paraId="4A31F5F1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skały występujące w najbliższej okolicy (D); </w:t>
            </w:r>
          </w:p>
          <w:p w14:paraId="3BA72A9B" w14:textId="20D944D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proces powstawania gleby (B)</w:t>
            </w:r>
          </w:p>
        </w:tc>
        <w:tc>
          <w:tcPr>
            <w:tcW w:w="852" w:type="pct"/>
          </w:tcPr>
          <w:p w14:paraId="171A4D4F" w14:textId="1DAF3B7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kolekcję skał z najbliższej okolicy wraz z ich opisem (D)</w:t>
            </w:r>
          </w:p>
        </w:tc>
      </w:tr>
      <w:tr w:rsidR="0000320E" w:rsidRPr="001415F4" w14:paraId="46391F2C" w14:textId="77777777" w:rsidTr="009301B3">
        <w:trPr>
          <w:cantSplit/>
        </w:trPr>
        <w:tc>
          <w:tcPr>
            <w:tcW w:w="537" w:type="pct"/>
          </w:tcPr>
          <w:p w14:paraId="1B016F9D" w14:textId="77777777" w:rsidR="0000320E" w:rsidRPr="001415F4" w:rsidRDefault="0000320E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 Wody słodkie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wody słone</w:t>
            </w:r>
          </w:p>
        </w:tc>
        <w:tc>
          <w:tcPr>
            <w:tcW w:w="522" w:type="pct"/>
          </w:tcPr>
          <w:p w14:paraId="2123A26B" w14:textId="0100AA26" w:rsidR="0000320E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Wody słodkie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i wody słone</w:t>
            </w:r>
          </w:p>
        </w:tc>
        <w:tc>
          <w:tcPr>
            <w:tcW w:w="805" w:type="pct"/>
          </w:tcPr>
          <w:p w14:paraId="31D76167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wód słonych (B); </w:t>
            </w:r>
          </w:p>
          <w:p w14:paraId="6F1AA82D" w14:textId="79B50D9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mapie przykład wód stojących i płynących w najbliższej okolicy (D)</w:t>
            </w:r>
          </w:p>
        </w:tc>
        <w:tc>
          <w:tcPr>
            <w:tcW w:w="761" w:type="pct"/>
          </w:tcPr>
          <w:p w14:paraId="288FBECF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wód słodkich 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tym wód powierzchniowych (B); </w:t>
            </w:r>
          </w:p>
          <w:p w14:paraId="349FA04F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różnice między oceanem a morzem (B); </w:t>
            </w:r>
          </w:p>
          <w:p w14:paraId="2729D5C1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 podstawie ilustracji rozróżnia rodzaje wód stojących i płynących (C/D); </w:t>
            </w:r>
          </w:p>
          <w:p w14:paraId="6CB2C739" w14:textId="6AD5CD1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różnice między jeziorem a stawem (C)</w:t>
            </w:r>
          </w:p>
        </w:tc>
        <w:tc>
          <w:tcPr>
            <w:tcW w:w="715" w:type="pct"/>
          </w:tcPr>
          <w:p w14:paraId="394DB4F8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pojęcia: wody słodkie, wody słone (B); </w:t>
            </w:r>
          </w:p>
          <w:p w14:paraId="0FDF5712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schemat podziału wód powierzchniowych (C); </w:t>
            </w:r>
          </w:p>
          <w:p w14:paraId="7B03CC43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warunki niezbędne do powstania jeziora (B); </w:t>
            </w:r>
          </w:p>
          <w:p w14:paraId="2191BFBC" w14:textId="061BFE9F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rzekę z kanałem śródlądowym (C)</w:t>
            </w:r>
          </w:p>
        </w:tc>
        <w:tc>
          <w:tcPr>
            <w:tcW w:w="808" w:type="pct"/>
          </w:tcPr>
          <w:p w14:paraId="72465A43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wody słodkie występujące na Ziemi (C); </w:t>
            </w:r>
          </w:p>
          <w:p w14:paraId="2C3DE298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jak powstają bagna (B); </w:t>
            </w:r>
          </w:p>
          <w:p w14:paraId="6F7543AB" w14:textId="1001B30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wody płynące (C)</w:t>
            </w:r>
          </w:p>
        </w:tc>
        <w:tc>
          <w:tcPr>
            <w:tcW w:w="852" w:type="pct"/>
          </w:tcPr>
          <w:p w14:paraId="4937B890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typu „naj” 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najdłuższa rzeka, największe jezioro, największa głębia oceaniczna (D); </w:t>
            </w:r>
          </w:p>
          <w:p w14:paraId="00B1F60E" w14:textId="5D2AACE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czym są lodowce i lądolody (B)</w:t>
            </w:r>
          </w:p>
        </w:tc>
      </w:tr>
      <w:tr w:rsidR="0000320E" w:rsidRPr="001415F4" w14:paraId="6C04EE08" w14:textId="77777777" w:rsidTr="009301B3">
        <w:trPr>
          <w:cantSplit/>
        </w:trPr>
        <w:tc>
          <w:tcPr>
            <w:tcW w:w="537" w:type="pct"/>
          </w:tcPr>
          <w:p w14:paraId="186DBBA5" w14:textId="62B6175E" w:rsidR="0000320E" w:rsidRPr="001415F4" w:rsidRDefault="0000320E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5. Krajobraz wczoraj i dziś</w:t>
            </w:r>
          </w:p>
        </w:tc>
        <w:tc>
          <w:tcPr>
            <w:tcW w:w="522" w:type="pct"/>
          </w:tcPr>
          <w:p w14:paraId="44C47405" w14:textId="46564327" w:rsidR="0000320E" w:rsidRPr="001415F4" w:rsidRDefault="0000320E" w:rsidP="0000320E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Krajobraz wczoraj i dziś</w:t>
            </w:r>
          </w:p>
        </w:tc>
        <w:tc>
          <w:tcPr>
            <w:tcW w:w="805" w:type="pct"/>
          </w:tcPr>
          <w:p w14:paraId="7C2C6491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zdjęciach krajobraz kulturowy (C); </w:t>
            </w:r>
          </w:p>
          <w:p w14:paraId="554E518F" w14:textId="79B05150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dwa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trzy przykłady zmian w krajobrazie najbliższej okolicy (D)</w:t>
            </w:r>
          </w:p>
        </w:tc>
        <w:tc>
          <w:tcPr>
            <w:tcW w:w="761" w:type="pct"/>
          </w:tcPr>
          <w:p w14:paraId="7EFFA084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podając przykłady, od </w:t>
            </w:r>
            <w:r w:rsidR="0033086A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jakich nazw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pochodzą nazwy miejscowości (A); </w:t>
            </w:r>
          </w:p>
          <w:p w14:paraId="389BD04A" w14:textId="4E1B0E4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zmian w krajobrazach kulturowych (B)</w:t>
            </w:r>
          </w:p>
        </w:tc>
        <w:tc>
          <w:tcPr>
            <w:tcW w:w="715" w:type="pct"/>
          </w:tcPr>
          <w:p w14:paraId="23AB366A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w krajobrazie wynikające z rozwoju rolnictwa (B); </w:t>
            </w:r>
          </w:p>
          <w:p w14:paraId="693F8B34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w krajobrazie związane z rozwojem przemysłu (A); </w:t>
            </w:r>
          </w:p>
          <w:p w14:paraId="4C926B97" w14:textId="7A53506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pochodzenie nazwy swojej miejscowości (C)</w:t>
            </w:r>
          </w:p>
        </w:tc>
        <w:tc>
          <w:tcPr>
            <w:tcW w:w="808" w:type="pct"/>
          </w:tcPr>
          <w:p w14:paraId="451BBC3E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działalności człowieka, które prowadzą do przekształcenia krajobrazu (B); </w:t>
            </w:r>
          </w:p>
          <w:p w14:paraId="28366F5A" w14:textId="45CC2E5F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źródła, z których można uzyskać informacje o historii swojej</w:t>
            </w:r>
            <w:r w:rsidR="0033086A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miejscowości (A)</w:t>
            </w:r>
          </w:p>
        </w:tc>
        <w:tc>
          <w:tcPr>
            <w:tcW w:w="852" w:type="pct"/>
          </w:tcPr>
          <w:p w14:paraId="3A89830C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plakat lub prezentację multimedialną na temat zmian krajobrazu na przestrzeni dziejów (A); przygotuje prezentację </w:t>
            </w:r>
          </w:p>
          <w:p w14:paraId="4B5A8DF6" w14:textId="5411662C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multimedialną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lub plakat 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pt.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„Moja miejscowość dawniej i dziś” (D)</w:t>
            </w:r>
          </w:p>
        </w:tc>
      </w:tr>
      <w:tr w:rsidR="0000320E" w:rsidRPr="001415F4" w14:paraId="5D5799B0" w14:textId="77777777" w:rsidTr="009301B3">
        <w:trPr>
          <w:cantSplit/>
        </w:trPr>
        <w:tc>
          <w:tcPr>
            <w:tcW w:w="537" w:type="pct"/>
          </w:tcPr>
          <w:p w14:paraId="142C96AE" w14:textId="7AB2D2D2" w:rsidR="0000320E" w:rsidRPr="001415F4" w:rsidRDefault="0000320E" w:rsidP="00440114">
            <w:pPr>
              <w:shd w:val="clear" w:color="auto" w:fill="FFFFFF"/>
              <w:ind w:right="1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Obszary i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obiekty chronione</w:t>
            </w:r>
          </w:p>
        </w:tc>
        <w:tc>
          <w:tcPr>
            <w:tcW w:w="522" w:type="pct"/>
          </w:tcPr>
          <w:p w14:paraId="0D9D48BC" w14:textId="1C62DFB7" w:rsidR="0000320E" w:rsidRPr="001415F4" w:rsidRDefault="0000320E" w:rsidP="0000320E">
            <w:pPr>
              <w:shd w:val="clear" w:color="auto" w:fill="FFFFFF"/>
              <w:ind w:right="17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Obszary i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obiekty chronione</w:t>
            </w:r>
          </w:p>
        </w:tc>
        <w:tc>
          <w:tcPr>
            <w:tcW w:w="805" w:type="pct"/>
          </w:tcPr>
          <w:p w14:paraId="526979D7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dwie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formy ochrony przyrody w Polsce (A); </w:t>
            </w:r>
          </w:p>
          <w:p w14:paraId="05E7BBD5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dwa</w:t>
            </w:r>
            <w:r w:rsidR="004A2584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przykłady ograniczeń obowiązujących na obszarach chronionych (B); </w:t>
            </w:r>
          </w:p>
          <w:p w14:paraId="142FC129" w14:textId="33740B7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na czym polega ochrona</w:t>
            </w:r>
            <w:r w:rsidR="00111F0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ścisła (B)</w:t>
            </w:r>
          </w:p>
        </w:tc>
        <w:tc>
          <w:tcPr>
            <w:tcW w:w="761" w:type="pct"/>
          </w:tcPr>
          <w:p w14:paraId="54373A7E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c</w:t>
            </w:r>
            <w:r w:rsidR="005D78C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zym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są parki narodowe (B); </w:t>
            </w:r>
          </w:p>
          <w:p w14:paraId="5753C96E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obiektów, które są pomnikami przyrody (B); </w:t>
            </w:r>
          </w:p>
          <w:p w14:paraId="0711FDFE" w14:textId="65CBD26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zachowania się na obszarach</w:t>
            </w:r>
            <w:r w:rsidR="00A9546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chronionych (B)</w:t>
            </w:r>
          </w:p>
        </w:tc>
        <w:tc>
          <w:tcPr>
            <w:tcW w:w="715" w:type="pct"/>
          </w:tcPr>
          <w:p w14:paraId="3345F4A5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cel ochrony przyrody (B); </w:t>
            </w:r>
          </w:p>
          <w:p w14:paraId="7D4F555C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A95461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czym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są rezerwaty przyrody (B); </w:t>
            </w:r>
          </w:p>
          <w:p w14:paraId="4F86B970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różnice między ochroną ścisłą a ochroną czynną (B); </w:t>
            </w:r>
          </w:p>
          <w:p w14:paraId="5849A04F" w14:textId="678AB67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 obszaru chronionego lub pomnika przyrody znajdującego się w najbliższej okolicy (A)</w:t>
            </w:r>
          </w:p>
        </w:tc>
        <w:tc>
          <w:tcPr>
            <w:tcW w:w="808" w:type="pct"/>
          </w:tcPr>
          <w:p w14:paraId="4A6F7AA7" w14:textId="77777777" w:rsidR="006F04D6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różnice między parkiem narodowym a parkiem krajobrazowym (C); </w:t>
            </w:r>
          </w:p>
          <w:p w14:paraId="1B97E8E4" w14:textId="7E84DF1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podstawie mapy w podręczniku lub atlasie podaje przykłady pomników przyrody ożywionej i nieożywionej na terenie Polski i swojego województwa (D)</w:t>
            </w:r>
          </w:p>
        </w:tc>
        <w:tc>
          <w:tcPr>
            <w:tcW w:w="852" w:type="pct"/>
          </w:tcPr>
          <w:p w14:paraId="2DCE45C6" w14:textId="1879CF4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645E1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dowolnej formie </w:t>
            </w:r>
            <w:r w:rsidR="00645E1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informacje na temat ochrony przyrody w najbliższej okolicy</w:t>
            </w:r>
            <w:r w:rsidR="00645E1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gminie, powiecie lub województwie (D)</w:t>
            </w:r>
          </w:p>
        </w:tc>
      </w:tr>
      <w:tr w:rsidR="0000320E" w:rsidRPr="001415F4" w14:paraId="17AC4D5C" w14:textId="77777777" w:rsidTr="009301B3">
        <w:trPr>
          <w:cantSplit/>
        </w:trPr>
        <w:tc>
          <w:tcPr>
            <w:tcW w:w="537" w:type="pct"/>
          </w:tcPr>
          <w:p w14:paraId="04AFF033" w14:textId="1410EB20" w:rsidR="0000320E" w:rsidRPr="001415F4" w:rsidRDefault="0000320E" w:rsidP="00440114">
            <w:pPr>
              <w:shd w:val="clear" w:color="auto" w:fill="FFFFFF"/>
              <w:ind w:right="154" w:firstLine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Podsumowanie działu </w:t>
            </w:r>
            <w:r w:rsidR="0080511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4463" w:type="pct"/>
            <w:gridSpan w:val="6"/>
          </w:tcPr>
          <w:p w14:paraId="6C9E8048" w14:textId="1873CF9C" w:rsidR="0000320E" w:rsidRPr="001415F4" w:rsidRDefault="0000320E" w:rsidP="000032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</w:t>
            </w:r>
            <w:r w:rsidR="0080511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„Poznajemy krajobraz najbliższej okolicy”</w:t>
            </w:r>
          </w:p>
        </w:tc>
      </w:tr>
      <w:tr w:rsidR="0000320E" w:rsidRPr="001415F4" w14:paraId="20A8469C" w14:textId="77777777" w:rsidTr="006F04D6">
        <w:trPr>
          <w:cantSplit/>
        </w:trPr>
        <w:tc>
          <w:tcPr>
            <w:tcW w:w="5000" w:type="pct"/>
            <w:gridSpan w:val="7"/>
            <w:shd w:val="clear" w:color="auto" w:fill="F2F2F2" w:themeFill="background1" w:themeFillShade="F2"/>
          </w:tcPr>
          <w:p w14:paraId="482077FF" w14:textId="1D0D59BD" w:rsidR="0000320E" w:rsidRPr="001415F4" w:rsidRDefault="0000320E" w:rsidP="006929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Dział </w:t>
            </w:r>
            <w:r w:rsidR="0069299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8</w:t>
            </w:r>
            <w:r w:rsidRPr="001415F4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. Odkrywamy tajemnice życia w wodzie i na lądzie</w:t>
            </w:r>
          </w:p>
        </w:tc>
      </w:tr>
      <w:tr w:rsidR="006F04D6" w:rsidRPr="001415F4" w14:paraId="741AA20F" w14:textId="77777777" w:rsidTr="00B6215C">
        <w:trPr>
          <w:cantSplit/>
        </w:trPr>
        <w:tc>
          <w:tcPr>
            <w:tcW w:w="1059" w:type="pct"/>
            <w:gridSpan w:val="2"/>
          </w:tcPr>
          <w:p w14:paraId="18DD6B67" w14:textId="77777777" w:rsidR="006F04D6" w:rsidRDefault="006F04D6" w:rsidP="00B6215C">
            <w:pPr>
              <w:shd w:val="clear" w:color="auto" w:fill="FFFFFF"/>
              <w:ind w:right="34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941" w:type="pct"/>
            <w:gridSpan w:val="5"/>
          </w:tcPr>
          <w:p w14:paraId="016E00A0" w14:textId="77777777" w:rsidR="006F04D6" w:rsidRPr="009301B3" w:rsidRDefault="006F04D6" w:rsidP="00B6215C">
            <w:pPr>
              <w:shd w:val="clear" w:color="auto" w:fill="FFFFFF"/>
              <w:ind w:right="29" w:hanging="5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9301B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Uczeń:</w:t>
            </w:r>
          </w:p>
        </w:tc>
      </w:tr>
      <w:tr w:rsidR="0000320E" w:rsidRPr="001415F4" w14:paraId="0F1E771A" w14:textId="77777777" w:rsidTr="009301B3">
        <w:trPr>
          <w:cantSplit/>
          <w:trHeight w:val="2059"/>
        </w:trPr>
        <w:tc>
          <w:tcPr>
            <w:tcW w:w="537" w:type="pct"/>
          </w:tcPr>
          <w:p w14:paraId="6BD5FEC4" w14:textId="5DF8C998" w:rsidR="0000320E" w:rsidRPr="001415F4" w:rsidRDefault="0000320E" w:rsidP="00440114">
            <w:pPr>
              <w:shd w:val="clear" w:color="auto" w:fill="FFFFFF"/>
              <w:ind w:right="77" w:firstLine="1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 Warunki życia w</w:t>
            </w:r>
            <w:r w:rsidRPr="00C577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wodzie</w:t>
            </w:r>
          </w:p>
        </w:tc>
        <w:tc>
          <w:tcPr>
            <w:tcW w:w="522" w:type="pct"/>
          </w:tcPr>
          <w:p w14:paraId="6D815463" w14:textId="7C4C2655" w:rsidR="0000320E" w:rsidRPr="001415F4" w:rsidRDefault="0000320E" w:rsidP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warunki życia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wodzie</w:t>
            </w:r>
          </w:p>
        </w:tc>
        <w:tc>
          <w:tcPr>
            <w:tcW w:w="805" w:type="pct"/>
          </w:tcPr>
          <w:p w14:paraId="2F8195B9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trzy przystosowania ryb do życia w wodzie (A); </w:t>
            </w:r>
          </w:p>
          <w:p w14:paraId="35F92729" w14:textId="4441E882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dwa przykłady innych przystosowań organizmów do życia w wodzie (A)</w:t>
            </w:r>
          </w:p>
        </w:tc>
        <w:tc>
          <w:tcPr>
            <w:tcW w:w="761" w:type="pct"/>
          </w:tcPr>
          <w:p w14:paraId="2148E2F0" w14:textId="52EE8718" w:rsidR="00C71588" w:rsidRDefault="00C71588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przykładach 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przystosowania zwierząt do życia w wodzie (B); </w:t>
            </w:r>
          </w:p>
          <w:p w14:paraId="32602C5B" w14:textId="1959B38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dzięki czemu zwierzęta wodne mogą przetrwać zimę (B)</w:t>
            </w:r>
          </w:p>
        </w:tc>
        <w:tc>
          <w:tcPr>
            <w:tcW w:w="715" w:type="pct"/>
          </w:tcPr>
          <w:p w14:paraId="4864EE6A" w14:textId="4CA56232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="00C7158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przykładach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przystosowania roślin do ruchu w</w:t>
            </w:r>
            <w:r w:rsidR="00C7158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ody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(B); </w:t>
            </w:r>
          </w:p>
          <w:p w14:paraId="2E927E72" w14:textId="631B3CE9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sposób pobierania tlenu przez organizmy wodne (B)</w:t>
            </w:r>
          </w:p>
        </w:tc>
        <w:tc>
          <w:tcPr>
            <w:tcW w:w="808" w:type="pct"/>
          </w:tcPr>
          <w:p w14:paraId="448A1C56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pojęcie plankton (B); </w:t>
            </w:r>
          </w:p>
          <w:p w14:paraId="450997A8" w14:textId="5111A796" w:rsidR="0000320E" w:rsidRPr="00854EF0" w:rsidRDefault="00C71588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przykładach 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przystosowania zwierząt do ruchu wody (B)</w:t>
            </w:r>
          </w:p>
        </w:tc>
        <w:tc>
          <w:tcPr>
            <w:tcW w:w="852" w:type="pct"/>
          </w:tcPr>
          <w:p w14:paraId="1C0BE35F" w14:textId="7FB4F599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o największych organizmach żyjących w środowisku wodnym (D)</w:t>
            </w:r>
          </w:p>
        </w:tc>
      </w:tr>
      <w:tr w:rsidR="0000320E" w:rsidRPr="001415F4" w14:paraId="67D21655" w14:textId="77777777" w:rsidTr="009301B3">
        <w:trPr>
          <w:cantSplit/>
        </w:trPr>
        <w:tc>
          <w:tcPr>
            <w:tcW w:w="537" w:type="pct"/>
          </w:tcPr>
          <w:p w14:paraId="1ECBCDC7" w14:textId="77777777" w:rsidR="0000320E" w:rsidRPr="001415F4" w:rsidRDefault="0000320E" w:rsidP="00440114">
            <w:pPr>
              <w:shd w:val="clear" w:color="auto" w:fill="FFFFFF"/>
              <w:ind w:right="77" w:firstLine="1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 Z biegiem rzeki</w:t>
            </w:r>
          </w:p>
        </w:tc>
        <w:tc>
          <w:tcPr>
            <w:tcW w:w="522" w:type="pct"/>
          </w:tcPr>
          <w:p w14:paraId="0BA22104" w14:textId="2FB353D6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rzekę</w:t>
            </w:r>
          </w:p>
        </w:tc>
        <w:tc>
          <w:tcPr>
            <w:tcW w:w="805" w:type="pct"/>
          </w:tcPr>
          <w:p w14:paraId="3AFB4A1D" w14:textId="0BB9F20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ilustracji elementy rzeki: źródło, bieg górny, </w:t>
            </w:r>
            <w:r w:rsidR="00CD684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bieg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środkowy, </w:t>
            </w:r>
            <w:r w:rsidR="00CD684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bieg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dolny, ujście (C/D)</w:t>
            </w:r>
          </w:p>
        </w:tc>
        <w:tc>
          <w:tcPr>
            <w:tcW w:w="761" w:type="pct"/>
          </w:tcPr>
          <w:p w14:paraId="7E4BE903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dwie</w:t>
            </w:r>
            <w:r w:rsidR="00501DC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trzy nazwy organizmów żyjących w górnym, środkowym i dolnym biegu rzeki (A); </w:t>
            </w:r>
          </w:p>
          <w:p w14:paraId="06E0EDA1" w14:textId="2D57044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warunki panujące w górnym biegu rzeki (A)</w:t>
            </w:r>
          </w:p>
        </w:tc>
        <w:tc>
          <w:tcPr>
            <w:tcW w:w="715" w:type="pct"/>
          </w:tcPr>
          <w:p w14:paraId="73D26C8F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cechy, którymi różnią się poszczególne odcinki rzeki (B); </w:t>
            </w:r>
          </w:p>
          <w:p w14:paraId="3A54906D" w14:textId="3081A634" w:rsidR="0000320E" w:rsidRPr="00C71588" w:rsidRDefault="00C71588" w:rsidP="00C71588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orównuje</w:t>
            </w:r>
            <w:proofErr w:type="gramEnd"/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warunki życia w poszczególnych biegach rzeki (C)</w:t>
            </w:r>
          </w:p>
        </w:tc>
        <w:tc>
          <w:tcPr>
            <w:tcW w:w="808" w:type="pct"/>
          </w:tcPr>
          <w:p w14:paraId="26CA5F18" w14:textId="18671F71" w:rsidR="0000320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ilustracjach organizmy charakterystyczne dla każdego z biegów rzeki (C)</w:t>
            </w:r>
            <w:r w:rsidR="00C7158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14:paraId="59357000" w14:textId="3CAEE1C7" w:rsidR="00C71588" w:rsidRPr="00854EF0" w:rsidRDefault="00C71588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przystosowania organizmów żyjących w górnym, środkowym i dolnym biegu rzeki (B)</w:t>
            </w:r>
          </w:p>
        </w:tc>
        <w:tc>
          <w:tcPr>
            <w:tcW w:w="852" w:type="pct"/>
          </w:tcPr>
          <w:p w14:paraId="721697FF" w14:textId="5A520A6F" w:rsidR="0000320E" w:rsidRPr="00854EF0" w:rsidRDefault="00C71588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świat roślin oraz zwierząt w górnym, środkowym i dolnym biegu rzeki (C)</w:t>
            </w:r>
          </w:p>
        </w:tc>
      </w:tr>
      <w:tr w:rsidR="0000320E" w:rsidRPr="001415F4" w14:paraId="068DEB42" w14:textId="77777777" w:rsidTr="009301B3">
        <w:trPr>
          <w:cantSplit/>
        </w:trPr>
        <w:tc>
          <w:tcPr>
            <w:tcW w:w="537" w:type="pct"/>
          </w:tcPr>
          <w:p w14:paraId="7795C2DB" w14:textId="390616BB" w:rsidR="0000320E" w:rsidRPr="001415F4" w:rsidRDefault="0000320E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3. Życie w jeziorze</w:t>
            </w:r>
          </w:p>
        </w:tc>
        <w:tc>
          <w:tcPr>
            <w:tcW w:w="522" w:type="pct"/>
          </w:tcPr>
          <w:p w14:paraId="791D5B2C" w14:textId="65C68536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Poznajemy warunki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życia 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jeziorze</w:t>
            </w:r>
          </w:p>
        </w:tc>
        <w:tc>
          <w:tcPr>
            <w:tcW w:w="805" w:type="pct"/>
          </w:tcPr>
          <w:p w14:paraId="461345FE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schematycznym rysunku 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odpowiednie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nazwy do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stref życia w jeziorze (C); </w:t>
            </w:r>
          </w:p>
          <w:p w14:paraId="763F9EB8" w14:textId="472DE0BB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odczytuje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 ilustracji nazwy dwóch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trzech organizmów żyjących w poszczególnych strefach jeziora (C)</w:t>
            </w:r>
          </w:p>
        </w:tc>
        <w:tc>
          <w:tcPr>
            <w:tcW w:w="761" w:type="pct"/>
          </w:tcPr>
          <w:p w14:paraId="44952243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stref życia w jeziorze (A); </w:t>
            </w:r>
          </w:p>
          <w:p w14:paraId="2699DCFA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grupy roślin żyjących w strefie przybrzeżnej (A); </w:t>
            </w:r>
          </w:p>
          <w:p w14:paraId="01B8DCE1" w14:textId="28502B4C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ilustracjach pospolite rośliny wodne przytwierdzone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do podłoża (C) </w:t>
            </w:r>
          </w:p>
        </w:tc>
        <w:tc>
          <w:tcPr>
            <w:tcW w:w="715" w:type="pct"/>
          </w:tcPr>
          <w:p w14:paraId="791D6F66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przystosowania roślin do życia w strefie przybrzeżnej (C); </w:t>
            </w:r>
          </w:p>
          <w:p w14:paraId="6B908A51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czynniki warunkujące życie w poszczególnych strefach jeziora (A); </w:t>
            </w:r>
          </w:p>
          <w:p w14:paraId="4C41E0FB" w14:textId="77777777" w:rsidR="00C71588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zwierzęta żyjące w strefie przybrzeżnej (A)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14:paraId="2BFE43BC" w14:textId="4F683F9D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przystosowania ptaków i ssaków </w:t>
            </w:r>
            <w:r w:rsidR="004A3EE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strefy przybrzeżnej do życia w wodzie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</w:t>
            </w:r>
          </w:p>
        </w:tc>
        <w:tc>
          <w:tcPr>
            <w:tcW w:w="808" w:type="pct"/>
          </w:tcPr>
          <w:p w14:paraId="7A5A3E13" w14:textId="77777777" w:rsidR="004A3EE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poszczególne strefy jeziora (C); </w:t>
            </w:r>
          </w:p>
          <w:p w14:paraId="3C280673" w14:textId="77777777" w:rsidR="004A3EE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ilustracjach pospolite zwierzęta związane z jeziorami (C); </w:t>
            </w:r>
          </w:p>
          <w:p w14:paraId="54794C47" w14:textId="730C5BBB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układa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 poznanych organizmów łańcuch pokarmowy występujący w jeziorze (C) </w:t>
            </w:r>
          </w:p>
        </w:tc>
        <w:tc>
          <w:tcPr>
            <w:tcW w:w="852" w:type="pct"/>
          </w:tcPr>
          <w:p w14:paraId="2C35CEBE" w14:textId="77777777" w:rsidR="004A3EE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przygotowuje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prezentację na temat trzech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czterech organizmów tworzących plankton (D); </w:t>
            </w:r>
          </w:p>
          <w:p w14:paraId="4C702D7D" w14:textId="2749096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„naj” na temat jezior w Polsce i na świecie (D)</w:t>
            </w:r>
          </w:p>
        </w:tc>
      </w:tr>
      <w:tr w:rsidR="0000320E" w:rsidRPr="001415F4" w14:paraId="709C868A" w14:textId="77777777" w:rsidTr="009301B3">
        <w:trPr>
          <w:cantSplit/>
        </w:trPr>
        <w:tc>
          <w:tcPr>
            <w:tcW w:w="537" w:type="pct"/>
          </w:tcPr>
          <w:p w14:paraId="0D86E419" w14:textId="77777777" w:rsidR="0000320E" w:rsidRPr="001415F4" w:rsidRDefault="0000320E" w:rsidP="00440114">
            <w:pPr>
              <w:shd w:val="clear" w:color="auto" w:fill="FFFFFF"/>
              <w:ind w:right="86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 Warunki życia na lądzie</w:t>
            </w:r>
          </w:p>
        </w:tc>
        <w:tc>
          <w:tcPr>
            <w:tcW w:w="522" w:type="pct"/>
          </w:tcPr>
          <w:p w14:paraId="0AE95180" w14:textId="43979CC5" w:rsidR="0000320E" w:rsidRPr="001415F4" w:rsidRDefault="0000320E" w:rsidP="0069299C">
            <w:pPr>
              <w:shd w:val="clear" w:color="auto" w:fill="FFFFFF"/>
              <w:ind w:right="34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Warunki życia na lądzie</w:t>
            </w:r>
          </w:p>
        </w:tc>
        <w:tc>
          <w:tcPr>
            <w:tcW w:w="805" w:type="pct"/>
          </w:tcPr>
          <w:p w14:paraId="5BF154F4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czynniki warunkujące życie na lądzie (A); </w:t>
            </w:r>
          </w:p>
          <w:p w14:paraId="33E85ABE" w14:textId="118950E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przystosowania zwierząt do zmian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temperatury (B)</w:t>
            </w:r>
          </w:p>
        </w:tc>
        <w:tc>
          <w:tcPr>
            <w:tcW w:w="761" w:type="pct"/>
          </w:tcPr>
          <w:p w14:paraId="73EDEA2F" w14:textId="4369F2AB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przystosowania roślin do niskiej lub wysokiej temperatury (B)</w:t>
            </w:r>
          </w:p>
        </w:tc>
        <w:tc>
          <w:tcPr>
            <w:tcW w:w="715" w:type="pct"/>
          </w:tcPr>
          <w:p w14:paraId="5CF3EC53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przystosowania roślin i zwierząt zabezpieczające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je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przed utratą wody (B); </w:t>
            </w:r>
          </w:p>
          <w:p w14:paraId="5968CDE6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przystosowań chroniących zwierzęta przed działaniem wiatru (A); </w:t>
            </w:r>
          </w:p>
          <w:p w14:paraId="093E1200" w14:textId="5C5F441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08" w:type="pct"/>
          </w:tcPr>
          <w:p w14:paraId="0B8C0179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negatywną i pozytywną rolę wiatru w życiu roślin (B); </w:t>
            </w:r>
          </w:p>
          <w:p w14:paraId="32796DB6" w14:textId="77777777" w:rsidR="007A04BE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opisuje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sposoby wymiany gazowej u zwierząt lądowych (B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);</w:t>
            </w:r>
          </w:p>
          <w:p w14:paraId="2D454678" w14:textId="45DC60C6" w:rsidR="0000320E" w:rsidRPr="00854EF0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="0000320E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przystosowania roślin do wykorzystania światła (A)</w:t>
            </w:r>
          </w:p>
        </w:tc>
        <w:tc>
          <w:tcPr>
            <w:tcW w:w="852" w:type="pct"/>
          </w:tcPr>
          <w:p w14:paraId="55AD3379" w14:textId="61645914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na temat przystosowań</w:t>
            </w:r>
            <w:r w:rsidR="0026627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dwóch</w:t>
            </w:r>
            <w:r w:rsidR="00C51C03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trzech gatunków 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roślin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lub </w:t>
            </w:r>
            <w:r w:rsidR="002320D7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zwierząt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 życia w ekstremalnych warunkach lądowych (C)</w:t>
            </w:r>
          </w:p>
        </w:tc>
      </w:tr>
      <w:tr w:rsidR="0000320E" w:rsidRPr="001415F4" w14:paraId="4223F6D1" w14:textId="77777777" w:rsidTr="009301B3">
        <w:trPr>
          <w:cantSplit/>
          <w:trHeight w:val="1131"/>
        </w:trPr>
        <w:tc>
          <w:tcPr>
            <w:tcW w:w="537" w:type="pct"/>
            <w:vMerge w:val="restart"/>
          </w:tcPr>
          <w:p w14:paraId="5276D3B9" w14:textId="51DAD35E" w:rsidR="0000320E" w:rsidRPr="001415F4" w:rsidRDefault="0000320E" w:rsidP="00440114">
            <w:pPr>
              <w:shd w:val="clear" w:color="auto" w:fill="FFFFFF"/>
              <w:ind w:right="1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 Las ma budowę warstwową</w:t>
            </w:r>
          </w:p>
        </w:tc>
        <w:tc>
          <w:tcPr>
            <w:tcW w:w="522" w:type="pct"/>
          </w:tcPr>
          <w:p w14:paraId="33A53BB2" w14:textId="2532A497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Poznajemy budowę lasu i panujące w nim warunki </w:t>
            </w:r>
          </w:p>
        </w:tc>
        <w:tc>
          <w:tcPr>
            <w:tcW w:w="805" w:type="pct"/>
            <w:vMerge w:val="restart"/>
          </w:tcPr>
          <w:p w14:paraId="076ABDF7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wskazuje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warstwy lasu na planszy dydaktycznej lub ilustracji (C); </w:t>
            </w:r>
          </w:p>
          <w:p w14:paraId="7F1EB483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 dwa gatunki organizmów żyjących w dwóch wybranych warstwach lasu (A); </w:t>
            </w:r>
          </w:p>
          <w:p w14:paraId="64EFED2F" w14:textId="25065605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trzy zasady zachowania się w lesie (A)</w:t>
            </w:r>
          </w:p>
        </w:tc>
        <w:tc>
          <w:tcPr>
            <w:tcW w:w="761" w:type="pct"/>
            <w:vMerge w:val="restart"/>
          </w:tcPr>
          <w:p w14:paraId="119AE923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warstw lasu</w:t>
            </w:r>
            <w:r w:rsidR="00F9532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(A); </w:t>
            </w:r>
          </w:p>
          <w:p w14:paraId="13FE3642" w14:textId="77777777" w:rsidR="007A04BE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zasady zachowania się w lesie (B); </w:t>
            </w:r>
          </w:p>
          <w:p w14:paraId="636B15E3" w14:textId="20F3DB2C" w:rsidR="0000320E" w:rsidRPr="007A04BE" w:rsidRDefault="0000320E" w:rsidP="007A04BE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pospolite organizmy żyjące w poszczególnych warstwach lasu (C)</w:t>
            </w:r>
          </w:p>
        </w:tc>
        <w:tc>
          <w:tcPr>
            <w:tcW w:w="715" w:type="pct"/>
            <w:vMerge w:val="restart"/>
          </w:tcPr>
          <w:p w14:paraId="5AD1E491" w14:textId="77777777" w:rsidR="0000320E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warunki abiotyczne panujące w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poszczególn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warstw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lasu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(C);</w:t>
            </w:r>
          </w:p>
          <w:p w14:paraId="1E33A24C" w14:textId="313697A7" w:rsidR="007A04BE" w:rsidRPr="00854EF0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pospolite grzyby jadalne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(C) </w:t>
            </w:r>
          </w:p>
        </w:tc>
        <w:tc>
          <w:tcPr>
            <w:tcW w:w="808" w:type="pct"/>
            <w:vMerge w:val="restart"/>
          </w:tcPr>
          <w:p w14:paraId="3DE6089D" w14:textId="1567C58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charakteryzuje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poszczególne warstwy lasu, uwzględniając rośliny i zwierzęta żyjące w tych warstwach (C)</w:t>
            </w:r>
          </w:p>
        </w:tc>
        <w:tc>
          <w:tcPr>
            <w:tcW w:w="852" w:type="pct"/>
            <w:vMerge w:val="restart"/>
          </w:tcPr>
          <w:p w14:paraId="3CE5420E" w14:textId="5C82FD42" w:rsidR="0000320E" w:rsidRPr="00854EF0" w:rsidRDefault="007A04B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wymagania środowiskowe wybranych gatunków zwierząt żyjących w poszczególnych warstwach lasu (C)</w:t>
            </w:r>
          </w:p>
        </w:tc>
      </w:tr>
      <w:tr w:rsidR="0000320E" w:rsidRPr="001415F4" w14:paraId="40423D70" w14:textId="77777777" w:rsidTr="009301B3">
        <w:trPr>
          <w:cantSplit/>
        </w:trPr>
        <w:tc>
          <w:tcPr>
            <w:tcW w:w="537" w:type="pct"/>
            <w:vMerge/>
          </w:tcPr>
          <w:p w14:paraId="78C080B2" w14:textId="77777777" w:rsidR="0000320E" w:rsidRPr="001415F4" w:rsidRDefault="0000320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22" w:type="pct"/>
          </w:tcPr>
          <w:p w14:paraId="0C162587" w14:textId="24D671A1" w:rsidR="0000320E" w:rsidRPr="001415F4" w:rsidRDefault="0069299C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Jakie organizmy spot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kamy w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lesie?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– </w:t>
            </w:r>
            <w:proofErr w:type="gramStart"/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lekcja</w:t>
            </w:r>
            <w:proofErr w:type="gramEnd"/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="0000320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</w:t>
            </w:r>
            <w:r w:rsidR="0000320E"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terenie</w:t>
            </w:r>
          </w:p>
        </w:tc>
        <w:tc>
          <w:tcPr>
            <w:tcW w:w="805" w:type="pct"/>
            <w:vMerge/>
          </w:tcPr>
          <w:p w14:paraId="48AA5F12" w14:textId="77777777" w:rsidR="0000320E" w:rsidRPr="00440114" w:rsidRDefault="0000320E" w:rsidP="00440114">
            <w:pPr>
              <w:shd w:val="clear" w:color="auto" w:fill="FFFFFF"/>
              <w:ind w:right="48" w:firstLine="5"/>
              <w:rPr>
                <w:color w:val="000000"/>
                <w:sz w:val="18"/>
                <w:szCs w:val="18"/>
              </w:rPr>
            </w:pPr>
          </w:p>
        </w:tc>
        <w:tc>
          <w:tcPr>
            <w:tcW w:w="761" w:type="pct"/>
            <w:vMerge/>
          </w:tcPr>
          <w:p w14:paraId="4B0E03C4" w14:textId="77777777" w:rsidR="0000320E" w:rsidRPr="00440114" w:rsidRDefault="0000320E" w:rsidP="00440114">
            <w:pPr>
              <w:shd w:val="clear" w:color="auto" w:fill="FFFFFF"/>
              <w:ind w:right="10" w:firstLine="5"/>
              <w:rPr>
                <w:color w:val="000000"/>
                <w:sz w:val="18"/>
                <w:szCs w:val="18"/>
              </w:rPr>
            </w:pPr>
          </w:p>
        </w:tc>
        <w:tc>
          <w:tcPr>
            <w:tcW w:w="715" w:type="pct"/>
            <w:vMerge/>
          </w:tcPr>
          <w:p w14:paraId="73B341F4" w14:textId="77777777" w:rsidR="0000320E" w:rsidRPr="00440114" w:rsidRDefault="0000320E" w:rsidP="00440114">
            <w:pPr>
              <w:shd w:val="clear" w:color="auto" w:fill="FFFFFF"/>
              <w:ind w:right="125"/>
              <w:rPr>
                <w:color w:val="000000"/>
                <w:sz w:val="18"/>
                <w:szCs w:val="18"/>
              </w:rPr>
            </w:pPr>
          </w:p>
        </w:tc>
        <w:tc>
          <w:tcPr>
            <w:tcW w:w="808" w:type="pct"/>
            <w:vMerge/>
          </w:tcPr>
          <w:p w14:paraId="3EF61FFB" w14:textId="77777777" w:rsidR="0000320E" w:rsidRPr="00440114" w:rsidRDefault="0000320E" w:rsidP="00440114">
            <w:pPr>
              <w:shd w:val="clear" w:color="auto" w:fill="FFFFFF"/>
              <w:ind w:hanging="5"/>
              <w:rPr>
                <w:color w:val="000000"/>
                <w:sz w:val="18"/>
                <w:szCs w:val="18"/>
              </w:rPr>
            </w:pPr>
          </w:p>
        </w:tc>
        <w:tc>
          <w:tcPr>
            <w:tcW w:w="852" w:type="pct"/>
            <w:vMerge/>
          </w:tcPr>
          <w:p w14:paraId="0335C138" w14:textId="77777777" w:rsidR="0000320E" w:rsidRPr="00440114" w:rsidRDefault="0000320E" w:rsidP="00440114">
            <w:pPr>
              <w:shd w:val="clear" w:color="auto" w:fill="FFFFFF"/>
              <w:ind w:right="19" w:firstLine="5"/>
              <w:rPr>
                <w:color w:val="000000"/>
                <w:sz w:val="18"/>
                <w:szCs w:val="18"/>
              </w:rPr>
            </w:pPr>
          </w:p>
        </w:tc>
      </w:tr>
      <w:tr w:rsidR="0000320E" w:rsidRPr="001415F4" w14:paraId="21DE0948" w14:textId="77777777" w:rsidTr="009301B3">
        <w:trPr>
          <w:cantSplit/>
        </w:trPr>
        <w:tc>
          <w:tcPr>
            <w:tcW w:w="537" w:type="pct"/>
          </w:tcPr>
          <w:p w14:paraId="483BBF17" w14:textId="77777777" w:rsidR="0000320E" w:rsidRPr="001415F4" w:rsidRDefault="0000320E" w:rsidP="001F2F5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6. Jakie drzewa rosną w lesie?</w:t>
            </w:r>
          </w:p>
        </w:tc>
        <w:tc>
          <w:tcPr>
            <w:tcW w:w="522" w:type="pct"/>
          </w:tcPr>
          <w:p w14:paraId="308CD351" w14:textId="3C2B9CC4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826CB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Poznajemy różne drzewa</w:t>
            </w:r>
          </w:p>
        </w:tc>
        <w:tc>
          <w:tcPr>
            <w:tcW w:w="805" w:type="pct"/>
          </w:tcPr>
          <w:p w14:paraId="233E4245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 dwa przykłady drzew iglastych i liściastych (A); </w:t>
            </w:r>
          </w:p>
          <w:p w14:paraId="2593A803" w14:textId="511EBCCF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dwa drzewa iglaste i dwa liściaste (C)</w:t>
            </w:r>
          </w:p>
        </w:tc>
        <w:tc>
          <w:tcPr>
            <w:tcW w:w="761" w:type="pct"/>
          </w:tcPr>
          <w:p w14:paraId="3F24F3D5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wygląd igieł sosny </w:t>
            </w:r>
            <w:r w:rsidR="005C584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 igłami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świerka (C); </w:t>
            </w:r>
          </w:p>
          <w:p w14:paraId="466B4440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budowy roślin iglastych ułatwiające ich rozpoznawanie, np. kształt i liczba igieł, kształt i wielkość szyszek (B); </w:t>
            </w:r>
          </w:p>
          <w:p w14:paraId="2CA14FE9" w14:textId="07AB01A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ułatwiające rozpoznawanie drzew liściastych (B)</w:t>
            </w:r>
          </w:p>
        </w:tc>
        <w:tc>
          <w:tcPr>
            <w:tcW w:w="715" w:type="pct"/>
          </w:tcPr>
          <w:p w14:paraId="7F300C1A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porównuje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drzewa liściaste z </w:t>
            </w:r>
            <w:r w:rsidR="005C5840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drzewami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iglastymi (C); </w:t>
            </w:r>
          </w:p>
          <w:p w14:paraId="396C8B31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rosnące w Polsce rośliny iglaste (C); </w:t>
            </w:r>
          </w:p>
          <w:p w14:paraId="5CAAEB7E" w14:textId="77777777" w:rsidR="005A21AB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przynajmniej sześć gatunków drzew liściastych (C); </w:t>
            </w:r>
          </w:p>
          <w:p w14:paraId="438368CC" w14:textId="1424A3C1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typy lasów rosnących w Polsce (A)</w:t>
            </w:r>
          </w:p>
        </w:tc>
        <w:tc>
          <w:tcPr>
            <w:tcW w:w="808" w:type="pct"/>
          </w:tcPr>
          <w:p w14:paraId="23583B12" w14:textId="65958074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drzew rosnących w lasach liściastych, iglastych i mieszanych (A)</w:t>
            </w:r>
          </w:p>
        </w:tc>
        <w:tc>
          <w:tcPr>
            <w:tcW w:w="852" w:type="pct"/>
          </w:tcPr>
          <w:p w14:paraId="0ADED6AB" w14:textId="61BA33A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prezentuje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informacje na temat roślin iglastych pochodzących z innych regionów świata, </w:t>
            </w:r>
            <w:r w:rsidR="00642069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które są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uprawian</w:t>
            </w:r>
            <w:r w:rsidR="00642069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="00642069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polskich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ogrodach (D)</w:t>
            </w:r>
          </w:p>
        </w:tc>
      </w:tr>
      <w:tr w:rsidR="0000320E" w:rsidRPr="001415F4" w14:paraId="10BD04D4" w14:textId="77777777" w:rsidTr="009301B3">
        <w:trPr>
          <w:cantSplit/>
          <w:trHeight w:val="2832"/>
        </w:trPr>
        <w:tc>
          <w:tcPr>
            <w:tcW w:w="537" w:type="pct"/>
          </w:tcPr>
          <w:p w14:paraId="3C475515" w14:textId="2880AD4D" w:rsidR="0000320E" w:rsidRPr="001415F4" w:rsidRDefault="0000320E" w:rsidP="001F2F59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 Na łące</w:t>
            </w:r>
          </w:p>
        </w:tc>
        <w:tc>
          <w:tcPr>
            <w:tcW w:w="522" w:type="pct"/>
          </w:tcPr>
          <w:p w14:paraId="1797D9A7" w14:textId="09229A14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Na łące</w:t>
            </w:r>
          </w:p>
        </w:tc>
        <w:tc>
          <w:tcPr>
            <w:tcW w:w="805" w:type="pct"/>
          </w:tcPr>
          <w:p w14:paraId="18858715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dwa przykłady znaczenia łąki (A); </w:t>
            </w:r>
          </w:p>
          <w:p w14:paraId="58A49BD1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dlaczego nie wolno wypalać traw (B); </w:t>
            </w:r>
          </w:p>
          <w:p w14:paraId="37859909" w14:textId="559BE4C7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przynajmniej trzy gatunki poznanych roślin łąkowych (C)</w:t>
            </w:r>
          </w:p>
        </w:tc>
        <w:tc>
          <w:tcPr>
            <w:tcW w:w="761" w:type="pct"/>
          </w:tcPr>
          <w:p w14:paraId="4F97881B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cechy łąki (A); </w:t>
            </w:r>
          </w:p>
          <w:p w14:paraId="463B9B67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zwierzęta mieszkające na łące i żerujące na niej (A); </w:t>
            </w:r>
          </w:p>
          <w:p w14:paraId="6D18273F" w14:textId="034D4423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przedstawia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 formie łańcucha pokarmowego proste zależności pokarmowe między organizmami żyjącymi</w:t>
            </w:r>
            <w:r w:rsidR="0005307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 łące (C)</w:t>
            </w:r>
          </w:p>
        </w:tc>
        <w:tc>
          <w:tcPr>
            <w:tcW w:w="715" w:type="pct"/>
          </w:tcPr>
          <w:p w14:paraId="704FBD17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zmiany zachodzące na łące w różnych porach roku (B); </w:t>
            </w:r>
          </w:p>
          <w:p w14:paraId="717C8B12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przynajmniej pięć gatunków roślin występujących na łące (C); </w:t>
            </w:r>
          </w:p>
          <w:p w14:paraId="52A6804A" w14:textId="3E161DA8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w jaki sposób ludzie wykorzystują łąki (B)</w:t>
            </w:r>
          </w:p>
        </w:tc>
        <w:tc>
          <w:tcPr>
            <w:tcW w:w="808" w:type="pct"/>
          </w:tcPr>
          <w:p w14:paraId="079FAD1D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przyporządkowuje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gatunków roślin do charakterystycznych barw łąki (C); </w:t>
            </w:r>
          </w:p>
          <w:p w14:paraId="58948002" w14:textId="51F037F6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uzasadnia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że łąka jest środowiskiem życia wielu zwierząt (C)</w:t>
            </w:r>
          </w:p>
        </w:tc>
        <w:tc>
          <w:tcPr>
            <w:tcW w:w="852" w:type="pct"/>
          </w:tcPr>
          <w:p w14:paraId="53FFA07F" w14:textId="528C4AFB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wykonuje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zielnik z poznanych na lekcji </w:t>
            </w:r>
            <w:r w:rsidR="005809C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roślin łąkowych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(C) lub innych</w:t>
            </w:r>
            <w:r w:rsidR="005809C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roślin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(D)</w:t>
            </w:r>
          </w:p>
        </w:tc>
      </w:tr>
      <w:tr w:rsidR="0000320E" w:rsidRPr="001415F4" w14:paraId="71D0579E" w14:textId="77777777" w:rsidTr="009301B3">
        <w:trPr>
          <w:cantSplit/>
        </w:trPr>
        <w:tc>
          <w:tcPr>
            <w:tcW w:w="537" w:type="pct"/>
          </w:tcPr>
          <w:p w14:paraId="29CB7D31" w14:textId="0BE3D741" w:rsidR="0000320E" w:rsidRPr="001415F4" w:rsidRDefault="0000320E" w:rsidP="00440114">
            <w:pPr>
              <w:shd w:val="clear" w:color="auto" w:fill="FFFFFF"/>
              <w:ind w:right="523" w:hanging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 Na polu uprawnym</w:t>
            </w:r>
          </w:p>
        </w:tc>
        <w:tc>
          <w:tcPr>
            <w:tcW w:w="522" w:type="pct"/>
          </w:tcPr>
          <w:p w14:paraId="7E8E79D1" w14:textId="5FD2D977" w:rsidR="0000320E" w:rsidRPr="001415F4" w:rsidRDefault="0000320E" w:rsidP="006929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Na polu uprawnym</w:t>
            </w:r>
          </w:p>
        </w:tc>
        <w:tc>
          <w:tcPr>
            <w:tcW w:w="805" w:type="pct"/>
          </w:tcPr>
          <w:p w14:paraId="6C9F78EB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nazwy zbóż (A); </w:t>
            </w:r>
          </w:p>
          <w:p w14:paraId="30CEE9E0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 ilustracjach owies, pszenicę i żyto (C); </w:t>
            </w:r>
          </w:p>
          <w:p w14:paraId="4B3C74EB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warzyw uprawianych na polach (A); </w:t>
            </w:r>
          </w:p>
          <w:p w14:paraId="3AE44FE5" w14:textId="0CEF1670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wymienia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05307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nazwy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</w:t>
            </w:r>
            <w:r w:rsidR="0005307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óch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szkodnik</w:t>
            </w:r>
            <w:r w:rsidR="0005307D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ów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upraw polowych (A)</w:t>
            </w:r>
          </w:p>
        </w:tc>
        <w:tc>
          <w:tcPr>
            <w:tcW w:w="761" w:type="pct"/>
          </w:tcPr>
          <w:p w14:paraId="5E968581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omawia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sposoby wykorzystywania roślin zbożowych (B); </w:t>
            </w:r>
          </w:p>
          <w:p w14:paraId="5C200D28" w14:textId="3E68C1B9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nasiona tr</w:t>
            </w:r>
            <w:r w:rsidR="00B6215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ze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 zbóż (C); </w:t>
            </w:r>
          </w:p>
          <w:p w14:paraId="033053E5" w14:textId="77777777" w:rsidR="00B6215C" w:rsidRDefault="0000320E" w:rsidP="00B6215C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które rośliny nazywamy chwastami (B); </w:t>
            </w:r>
          </w:p>
          <w:p w14:paraId="02480EF9" w14:textId="54D825D6" w:rsidR="0000320E" w:rsidRPr="00854EF0" w:rsidRDefault="0000320E" w:rsidP="00B6215C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uzupełnia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brakujące ogniwa w</w:t>
            </w:r>
            <w:r w:rsidR="00B6215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 łańcuchach pokarmowych organizmów żyjących na polu (C)</w:t>
            </w:r>
          </w:p>
        </w:tc>
        <w:tc>
          <w:tcPr>
            <w:tcW w:w="715" w:type="pct"/>
          </w:tcPr>
          <w:p w14:paraId="0F6A438D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pojęcia</w:t>
            </w:r>
            <w:r w:rsidR="00873E4F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zboża ozime, zboża jare (B); </w:t>
            </w:r>
          </w:p>
          <w:p w14:paraId="6689B38A" w14:textId="5EF82C8C" w:rsidR="0000320E" w:rsidRPr="00854EF0" w:rsidRDefault="0000320E" w:rsidP="00D71E69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wykorzystywania uprawianych warzyw (B)</w:t>
            </w:r>
          </w:p>
        </w:tc>
        <w:tc>
          <w:tcPr>
            <w:tcW w:w="808" w:type="pct"/>
          </w:tcPr>
          <w:p w14:paraId="4B50FEDF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przykłady innych upraw niż zboża i warzywa, wskazując sposoby ich wykorzystywania (B); </w:t>
            </w:r>
          </w:p>
          <w:p w14:paraId="47827244" w14:textId="77777777" w:rsidR="00B6215C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przedstawia zależności występujące na polu w </w:t>
            </w: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formie co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najmniej dwóch łańcuchów pokarmowych (C); </w:t>
            </w:r>
          </w:p>
          <w:p w14:paraId="11F449AA" w14:textId="7D4E7F9C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rozpoznaje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zboża rosnące w najbliższej okolicy (D)</w:t>
            </w:r>
          </w:p>
        </w:tc>
        <w:tc>
          <w:tcPr>
            <w:tcW w:w="852" w:type="pct"/>
          </w:tcPr>
          <w:p w14:paraId="6853CC45" w14:textId="7133860D" w:rsidR="0000320E" w:rsidRPr="00854EF0" w:rsidRDefault="0000320E" w:rsidP="00854EF0">
            <w:pPr>
              <w:pStyle w:val="Akapitzlist"/>
              <w:numPr>
                <w:ilvl w:val="0"/>
                <w:numId w:val="1"/>
              </w:numPr>
              <w:shd w:val="clear" w:color="auto" w:fill="FFFFFF"/>
              <w:tabs>
                <w:tab w:val="left" w:pos="264"/>
              </w:tabs>
              <w:ind w:left="0" w:right="86" w:firstLine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gramStart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wyjaśnia</w:t>
            </w:r>
            <w:proofErr w:type="gramEnd"/>
            <w:r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B6215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 jakiś sposób człowiek może wykorzystać </w:t>
            </w:r>
            <w:r w:rsidR="00D71E6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dziko żyjące zwierzęta do ochrony roślin uprawnych przez szkodnikami (</w:t>
            </w:r>
            <w:r w:rsidR="00B6215C" w:rsidRPr="00854E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B)</w:t>
            </w:r>
          </w:p>
        </w:tc>
      </w:tr>
      <w:tr w:rsidR="0000320E" w:rsidRPr="001415F4" w14:paraId="2E8FFF93" w14:textId="77777777" w:rsidTr="009301B3">
        <w:trPr>
          <w:cantSplit/>
        </w:trPr>
        <w:tc>
          <w:tcPr>
            <w:tcW w:w="537" w:type="pct"/>
          </w:tcPr>
          <w:p w14:paraId="60BE3F75" w14:textId="69A66E3D" w:rsidR="0000320E" w:rsidRPr="001415F4" w:rsidRDefault="0000320E" w:rsidP="0069299C">
            <w:pPr>
              <w:shd w:val="clear" w:color="auto" w:fill="FFFFFF"/>
              <w:ind w:right="154" w:firstLine="5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Podsumowanie działu 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4463" w:type="pct"/>
            <w:gridSpan w:val="6"/>
          </w:tcPr>
          <w:p w14:paraId="7D955D77" w14:textId="220A7CCC" w:rsidR="0000320E" w:rsidRPr="001415F4" w:rsidRDefault="0000320E" w:rsidP="006929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.,6</w:t>
            </w:r>
            <w:r w:rsidR="0069299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Podsumowanie i sprawdzian z działu</w:t>
            </w:r>
            <w:r w:rsidR="0064206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:</w:t>
            </w:r>
            <w:r w:rsidRPr="001415F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„Odkrywamy tajemnice życia w wodzie i na lądzie”</w:t>
            </w:r>
          </w:p>
        </w:tc>
      </w:tr>
    </w:tbl>
    <w:p w14:paraId="654C86DD" w14:textId="559248A5" w:rsidR="00C55502" w:rsidRPr="001415F4" w:rsidRDefault="0069299C" w:rsidP="00440114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</w:t>
      </w:r>
      <w:r w:rsidR="00687EC9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Wymaganiom zostały przypisane kategorie taksonomiczne celów kształcenia: A – zapamiętywanie wiadomości, B – rozumienie wiadomości, C – stosowanie wiadomości w sytuacjach typowych, D – stosowanie wiadomości w sytuacjach nietypowych (problemowych)</w:t>
      </w:r>
      <w:r w:rsidR="00F94C95">
        <w:rPr>
          <w:rFonts w:ascii="Times New Roman" w:hAnsi="Times New Roman" w:cs="Times New Roman"/>
          <w:sz w:val="18"/>
          <w:szCs w:val="18"/>
        </w:rPr>
        <w:t>. W</w:t>
      </w:r>
      <w:r w:rsidR="009D0769">
        <w:rPr>
          <w:rFonts w:ascii="Times New Roman" w:hAnsi="Times New Roman" w:cs="Times New Roman"/>
          <w:sz w:val="18"/>
          <w:szCs w:val="18"/>
        </w:rPr>
        <w:t>edług:</w:t>
      </w:r>
      <w:r>
        <w:rPr>
          <w:rFonts w:ascii="Times New Roman" w:hAnsi="Times New Roman" w:cs="Times New Roman"/>
          <w:sz w:val="18"/>
          <w:szCs w:val="18"/>
        </w:rPr>
        <w:t xml:space="preserve"> B. </w:t>
      </w:r>
      <w:proofErr w:type="spellStart"/>
      <w:r>
        <w:rPr>
          <w:rFonts w:ascii="Times New Roman" w:hAnsi="Times New Roman" w:cs="Times New Roman"/>
          <w:sz w:val="18"/>
          <w:szCs w:val="18"/>
        </w:rPr>
        <w:t>Niemierko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F1C35">
        <w:rPr>
          <w:rFonts w:ascii="Times New Roman" w:hAnsi="Times New Roman" w:cs="Times New Roman"/>
          <w:i/>
          <w:sz w:val="18"/>
          <w:szCs w:val="18"/>
        </w:rPr>
        <w:t>Między ocena szkolna a dydaktyką. Bliżej dydaktyki</w:t>
      </w:r>
      <w:r>
        <w:rPr>
          <w:rFonts w:ascii="Times New Roman" w:hAnsi="Times New Roman" w:cs="Times New Roman"/>
          <w:sz w:val="18"/>
          <w:szCs w:val="18"/>
        </w:rPr>
        <w:t>, Warszawa 1997.</w:t>
      </w:r>
    </w:p>
    <w:sectPr w:rsidR="00C55502" w:rsidRPr="001415F4" w:rsidSect="00A11F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9" w:h="11907" w:orient="landscape" w:code="9"/>
      <w:pgMar w:top="720" w:right="720" w:bottom="426" w:left="72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980D71" w14:textId="77777777" w:rsidR="00A479ED" w:rsidRDefault="00A479ED" w:rsidP="00B35908">
      <w:pPr>
        <w:spacing w:after="0" w:line="240" w:lineRule="auto"/>
      </w:pPr>
      <w:r>
        <w:separator/>
      </w:r>
    </w:p>
  </w:endnote>
  <w:endnote w:type="continuationSeparator" w:id="0">
    <w:p w14:paraId="2E0D6998" w14:textId="77777777" w:rsidR="00A479ED" w:rsidRDefault="00A479ED" w:rsidP="00B35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024E66" w14:textId="77777777" w:rsidR="00B6215C" w:rsidRDefault="00B6215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826AE3" w14:textId="77777777" w:rsidR="00B6215C" w:rsidRDefault="00B6215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95AAA7" w14:textId="77777777" w:rsidR="00B6215C" w:rsidRDefault="00B6215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397E53" w14:textId="77777777" w:rsidR="00A479ED" w:rsidRDefault="00A479ED" w:rsidP="00B35908">
      <w:pPr>
        <w:spacing w:after="0" w:line="240" w:lineRule="auto"/>
      </w:pPr>
      <w:r>
        <w:separator/>
      </w:r>
    </w:p>
  </w:footnote>
  <w:footnote w:type="continuationSeparator" w:id="0">
    <w:p w14:paraId="6F991DFF" w14:textId="77777777" w:rsidR="00A479ED" w:rsidRDefault="00A479ED" w:rsidP="00B359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6F176B" w14:textId="77777777" w:rsidR="00B6215C" w:rsidRDefault="00B6215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25655160"/>
      <w:docPartObj>
        <w:docPartGallery w:val="Page Numbers (Top of Page)"/>
        <w:docPartUnique/>
      </w:docPartObj>
    </w:sdtPr>
    <w:sdtEndPr/>
    <w:sdtContent>
      <w:p w14:paraId="5D5A2D05" w14:textId="66D87CEF" w:rsidR="00B6215C" w:rsidRDefault="00B6215C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1658">
          <w:rPr>
            <w:noProof/>
          </w:rPr>
          <w:t>14</w:t>
        </w:r>
        <w:r>
          <w:fldChar w:fldCharType="end"/>
        </w:r>
      </w:p>
    </w:sdtContent>
  </w:sdt>
  <w:p w14:paraId="55D09211" w14:textId="690CA95D" w:rsidR="00B6215C" w:rsidRDefault="00B6215C">
    <w:pPr>
      <w:pStyle w:val="Nagwek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2771BC" w14:textId="77777777" w:rsidR="00B6215C" w:rsidRDefault="00B6215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E92F44"/>
    <w:multiLevelType w:val="hybridMultilevel"/>
    <w:tmpl w:val="06E282E0"/>
    <w:lvl w:ilvl="0" w:tplc="9072F0B0">
      <w:numFmt w:val="bullet"/>
      <w:lvlText w:val="•"/>
      <w:lvlJc w:val="left"/>
      <w:pPr>
        <w:ind w:left="1068" w:hanging="360"/>
      </w:pPr>
      <w:rPr>
        <w:rFonts w:hint="default"/>
        <w:lang w:val="en-US" w:eastAsia="en-US" w:bidi="en-US"/>
      </w:rPr>
    </w:lvl>
    <w:lvl w:ilvl="1" w:tplc="0415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416"/>
    <w:rsid w:val="0000320E"/>
    <w:rsid w:val="00011824"/>
    <w:rsid w:val="00020066"/>
    <w:rsid w:val="00023156"/>
    <w:rsid w:val="00025E9D"/>
    <w:rsid w:val="000269DF"/>
    <w:rsid w:val="00030EC9"/>
    <w:rsid w:val="000325B3"/>
    <w:rsid w:val="00033CA0"/>
    <w:rsid w:val="00052BCE"/>
    <w:rsid w:val="0005307D"/>
    <w:rsid w:val="00056E47"/>
    <w:rsid w:val="00057810"/>
    <w:rsid w:val="00073570"/>
    <w:rsid w:val="0008421C"/>
    <w:rsid w:val="00092881"/>
    <w:rsid w:val="000979F7"/>
    <w:rsid w:val="000B1776"/>
    <w:rsid w:val="000C7E8C"/>
    <w:rsid w:val="000D3202"/>
    <w:rsid w:val="000E38A1"/>
    <w:rsid w:val="000E785F"/>
    <w:rsid w:val="000F67BB"/>
    <w:rsid w:val="000F7589"/>
    <w:rsid w:val="00102502"/>
    <w:rsid w:val="0010585B"/>
    <w:rsid w:val="00111F00"/>
    <w:rsid w:val="00115398"/>
    <w:rsid w:val="001201D2"/>
    <w:rsid w:val="00120B64"/>
    <w:rsid w:val="001210FA"/>
    <w:rsid w:val="0012525E"/>
    <w:rsid w:val="00125BE9"/>
    <w:rsid w:val="00125D04"/>
    <w:rsid w:val="001268B8"/>
    <w:rsid w:val="0012698B"/>
    <w:rsid w:val="00126FCE"/>
    <w:rsid w:val="001362E8"/>
    <w:rsid w:val="001415F4"/>
    <w:rsid w:val="00142674"/>
    <w:rsid w:val="00153B22"/>
    <w:rsid w:val="00170B1B"/>
    <w:rsid w:val="00171B67"/>
    <w:rsid w:val="0018150A"/>
    <w:rsid w:val="00181C06"/>
    <w:rsid w:val="00194619"/>
    <w:rsid w:val="00197670"/>
    <w:rsid w:val="001A2482"/>
    <w:rsid w:val="001A583F"/>
    <w:rsid w:val="001B2763"/>
    <w:rsid w:val="001C10D4"/>
    <w:rsid w:val="001C2168"/>
    <w:rsid w:val="001C5C8C"/>
    <w:rsid w:val="001D0A40"/>
    <w:rsid w:val="001F2F59"/>
    <w:rsid w:val="001F62FD"/>
    <w:rsid w:val="00203745"/>
    <w:rsid w:val="0020482F"/>
    <w:rsid w:val="00207572"/>
    <w:rsid w:val="00216468"/>
    <w:rsid w:val="0022196B"/>
    <w:rsid w:val="002222B0"/>
    <w:rsid w:val="00225D6C"/>
    <w:rsid w:val="002320D7"/>
    <w:rsid w:val="0026041C"/>
    <w:rsid w:val="00264D28"/>
    <w:rsid w:val="00266277"/>
    <w:rsid w:val="0026687D"/>
    <w:rsid w:val="00270F9D"/>
    <w:rsid w:val="00285A44"/>
    <w:rsid w:val="00287B9F"/>
    <w:rsid w:val="0029544E"/>
    <w:rsid w:val="002A0CEF"/>
    <w:rsid w:val="002A14B3"/>
    <w:rsid w:val="002A34F0"/>
    <w:rsid w:val="002A4E48"/>
    <w:rsid w:val="002A64E2"/>
    <w:rsid w:val="002B5B3D"/>
    <w:rsid w:val="002C663D"/>
    <w:rsid w:val="002C70F1"/>
    <w:rsid w:val="002C736E"/>
    <w:rsid w:val="002C7D22"/>
    <w:rsid w:val="002D2C89"/>
    <w:rsid w:val="002D7AA0"/>
    <w:rsid w:val="002E54BA"/>
    <w:rsid w:val="002E6360"/>
    <w:rsid w:val="0030234F"/>
    <w:rsid w:val="00304461"/>
    <w:rsid w:val="00314652"/>
    <w:rsid w:val="0031466F"/>
    <w:rsid w:val="00314A10"/>
    <w:rsid w:val="0032008F"/>
    <w:rsid w:val="0033086A"/>
    <w:rsid w:val="00334D04"/>
    <w:rsid w:val="00343A3F"/>
    <w:rsid w:val="0034448A"/>
    <w:rsid w:val="00356438"/>
    <w:rsid w:val="003766A7"/>
    <w:rsid w:val="00377ACA"/>
    <w:rsid w:val="003813A4"/>
    <w:rsid w:val="003863FB"/>
    <w:rsid w:val="00386F13"/>
    <w:rsid w:val="003877F6"/>
    <w:rsid w:val="003A36F7"/>
    <w:rsid w:val="003B06C2"/>
    <w:rsid w:val="003C49CE"/>
    <w:rsid w:val="003C552B"/>
    <w:rsid w:val="003D1811"/>
    <w:rsid w:val="003D3065"/>
    <w:rsid w:val="003E25F0"/>
    <w:rsid w:val="003E2839"/>
    <w:rsid w:val="003F00D3"/>
    <w:rsid w:val="003F421B"/>
    <w:rsid w:val="003F66DE"/>
    <w:rsid w:val="00417EE2"/>
    <w:rsid w:val="004241A0"/>
    <w:rsid w:val="00425F84"/>
    <w:rsid w:val="00440114"/>
    <w:rsid w:val="00440416"/>
    <w:rsid w:val="00440BEF"/>
    <w:rsid w:val="00440F1E"/>
    <w:rsid w:val="0046013B"/>
    <w:rsid w:val="00483D1E"/>
    <w:rsid w:val="00483F16"/>
    <w:rsid w:val="004856FA"/>
    <w:rsid w:val="00491658"/>
    <w:rsid w:val="004A2584"/>
    <w:rsid w:val="004A3EEE"/>
    <w:rsid w:val="004A69DE"/>
    <w:rsid w:val="004B70D7"/>
    <w:rsid w:val="004C706B"/>
    <w:rsid w:val="004D2ADC"/>
    <w:rsid w:val="004D4E62"/>
    <w:rsid w:val="004E12FA"/>
    <w:rsid w:val="004E198F"/>
    <w:rsid w:val="004E2ED6"/>
    <w:rsid w:val="004E40C0"/>
    <w:rsid w:val="004F0CC1"/>
    <w:rsid w:val="004F43D7"/>
    <w:rsid w:val="004F75E0"/>
    <w:rsid w:val="00501300"/>
    <w:rsid w:val="00501DC0"/>
    <w:rsid w:val="005069BA"/>
    <w:rsid w:val="00507583"/>
    <w:rsid w:val="00510117"/>
    <w:rsid w:val="00515FA8"/>
    <w:rsid w:val="0051682B"/>
    <w:rsid w:val="005205AD"/>
    <w:rsid w:val="005238E9"/>
    <w:rsid w:val="00523D7A"/>
    <w:rsid w:val="00524EB1"/>
    <w:rsid w:val="00531429"/>
    <w:rsid w:val="0053605E"/>
    <w:rsid w:val="005518F3"/>
    <w:rsid w:val="00553B17"/>
    <w:rsid w:val="00560879"/>
    <w:rsid w:val="00561030"/>
    <w:rsid w:val="00571DB2"/>
    <w:rsid w:val="00572C71"/>
    <w:rsid w:val="0057475E"/>
    <w:rsid w:val="005751A3"/>
    <w:rsid w:val="005809CC"/>
    <w:rsid w:val="005832BD"/>
    <w:rsid w:val="00587752"/>
    <w:rsid w:val="00594750"/>
    <w:rsid w:val="005A21AB"/>
    <w:rsid w:val="005A5865"/>
    <w:rsid w:val="005C3E5A"/>
    <w:rsid w:val="005C5840"/>
    <w:rsid w:val="005D55EA"/>
    <w:rsid w:val="005D78CF"/>
    <w:rsid w:val="005D7C79"/>
    <w:rsid w:val="005E6F22"/>
    <w:rsid w:val="005E7B45"/>
    <w:rsid w:val="005F1C35"/>
    <w:rsid w:val="00606048"/>
    <w:rsid w:val="00612AA5"/>
    <w:rsid w:val="00621687"/>
    <w:rsid w:val="0062546F"/>
    <w:rsid w:val="00640E65"/>
    <w:rsid w:val="00642069"/>
    <w:rsid w:val="00644F30"/>
    <w:rsid w:val="00645E1E"/>
    <w:rsid w:val="0065180C"/>
    <w:rsid w:val="0065768D"/>
    <w:rsid w:val="00670444"/>
    <w:rsid w:val="00671A9F"/>
    <w:rsid w:val="00672692"/>
    <w:rsid w:val="00675786"/>
    <w:rsid w:val="00683533"/>
    <w:rsid w:val="0068565F"/>
    <w:rsid w:val="00687EC9"/>
    <w:rsid w:val="00687FF2"/>
    <w:rsid w:val="0069299C"/>
    <w:rsid w:val="006A012A"/>
    <w:rsid w:val="006A11E0"/>
    <w:rsid w:val="006B4531"/>
    <w:rsid w:val="006C407B"/>
    <w:rsid w:val="006E6A48"/>
    <w:rsid w:val="006F04D6"/>
    <w:rsid w:val="006F55D7"/>
    <w:rsid w:val="006F684D"/>
    <w:rsid w:val="00701FF5"/>
    <w:rsid w:val="00714710"/>
    <w:rsid w:val="007207A7"/>
    <w:rsid w:val="00727946"/>
    <w:rsid w:val="0073237F"/>
    <w:rsid w:val="007345C2"/>
    <w:rsid w:val="00736E23"/>
    <w:rsid w:val="00740A9D"/>
    <w:rsid w:val="00745ECF"/>
    <w:rsid w:val="0074705F"/>
    <w:rsid w:val="00754137"/>
    <w:rsid w:val="00767F43"/>
    <w:rsid w:val="00782AC6"/>
    <w:rsid w:val="007902AE"/>
    <w:rsid w:val="00795223"/>
    <w:rsid w:val="007A04BE"/>
    <w:rsid w:val="007A1704"/>
    <w:rsid w:val="007A7C94"/>
    <w:rsid w:val="007B001E"/>
    <w:rsid w:val="007C1A2D"/>
    <w:rsid w:val="007D6122"/>
    <w:rsid w:val="007E04E8"/>
    <w:rsid w:val="007E13C0"/>
    <w:rsid w:val="007E2ECE"/>
    <w:rsid w:val="007E7F4B"/>
    <w:rsid w:val="00801FCB"/>
    <w:rsid w:val="00802CF4"/>
    <w:rsid w:val="00805110"/>
    <w:rsid w:val="0080697C"/>
    <w:rsid w:val="00811A5C"/>
    <w:rsid w:val="00811FF8"/>
    <w:rsid w:val="00812CA7"/>
    <w:rsid w:val="00813B9D"/>
    <w:rsid w:val="00813FC1"/>
    <w:rsid w:val="0082478C"/>
    <w:rsid w:val="00826CB9"/>
    <w:rsid w:val="00836F34"/>
    <w:rsid w:val="00852BB2"/>
    <w:rsid w:val="00854EF0"/>
    <w:rsid w:val="00872C67"/>
    <w:rsid w:val="00873E4F"/>
    <w:rsid w:val="008802C9"/>
    <w:rsid w:val="0088712A"/>
    <w:rsid w:val="00896EB3"/>
    <w:rsid w:val="008A3F9F"/>
    <w:rsid w:val="008A5969"/>
    <w:rsid w:val="008B3747"/>
    <w:rsid w:val="008D5F74"/>
    <w:rsid w:val="008D61F7"/>
    <w:rsid w:val="008D7191"/>
    <w:rsid w:val="008E618F"/>
    <w:rsid w:val="008F0266"/>
    <w:rsid w:val="008F2960"/>
    <w:rsid w:val="009301B3"/>
    <w:rsid w:val="0094255E"/>
    <w:rsid w:val="009425B0"/>
    <w:rsid w:val="009468B7"/>
    <w:rsid w:val="0095485E"/>
    <w:rsid w:val="00955A43"/>
    <w:rsid w:val="00960CEF"/>
    <w:rsid w:val="009613F9"/>
    <w:rsid w:val="00962BCE"/>
    <w:rsid w:val="00971769"/>
    <w:rsid w:val="00975E2E"/>
    <w:rsid w:val="009867EB"/>
    <w:rsid w:val="00987AC5"/>
    <w:rsid w:val="0099226A"/>
    <w:rsid w:val="00994889"/>
    <w:rsid w:val="0099579A"/>
    <w:rsid w:val="00995960"/>
    <w:rsid w:val="009959C3"/>
    <w:rsid w:val="009A0F7C"/>
    <w:rsid w:val="009A1D64"/>
    <w:rsid w:val="009A3CDB"/>
    <w:rsid w:val="009B1FE5"/>
    <w:rsid w:val="009B2DE7"/>
    <w:rsid w:val="009C33C9"/>
    <w:rsid w:val="009D0769"/>
    <w:rsid w:val="009D252C"/>
    <w:rsid w:val="009D2FE6"/>
    <w:rsid w:val="009E0576"/>
    <w:rsid w:val="009E0A69"/>
    <w:rsid w:val="009E3B9A"/>
    <w:rsid w:val="009E5C7B"/>
    <w:rsid w:val="009E6B46"/>
    <w:rsid w:val="009F096E"/>
    <w:rsid w:val="009F27B8"/>
    <w:rsid w:val="009F27C9"/>
    <w:rsid w:val="009F74B7"/>
    <w:rsid w:val="00A0363C"/>
    <w:rsid w:val="00A11FF7"/>
    <w:rsid w:val="00A241CB"/>
    <w:rsid w:val="00A25AEA"/>
    <w:rsid w:val="00A26F7F"/>
    <w:rsid w:val="00A2797D"/>
    <w:rsid w:val="00A32948"/>
    <w:rsid w:val="00A36826"/>
    <w:rsid w:val="00A36C2C"/>
    <w:rsid w:val="00A37BD8"/>
    <w:rsid w:val="00A41888"/>
    <w:rsid w:val="00A45B84"/>
    <w:rsid w:val="00A462AA"/>
    <w:rsid w:val="00A479ED"/>
    <w:rsid w:val="00A61E67"/>
    <w:rsid w:val="00A71AE9"/>
    <w:rsid w:val="00A73733"/>
    <w:rsid w:val="00A8760A"/>
    <w:rsid w:val="00A95461"/>
    <w:rsid w:val="00A97C7A"/>
    <w:rsid w:val="00AA14A1"/>
    <w:rsid w:val="00AB3A7D"/>
    <w:rsid w:val="00AB3B63"/>
    <w:rsid w:val="00AB56D9"/>
    <w:rsid w:val="00AC35AA"/>
    <w:rsid w:val="00AC63A1"/>
    <w:rsid w:val="00AD0AE4"/>
    <w:rsid w:val="00AD25C2"/>
    <w:rsid w:val="00AD383F"/>
    <w:rsid w:val="00AD391E"/>
    <w:rsid w:val="00AD5DA6"/>
    <w:rsid w:val="00AE1367"/>
    <w:rsid w:val="00AF008E"/>
    <w:rsid w:val="00AF2A33"/>
    <w:rsid w:val="00B0002F"/>
    <w:rsid w:val="00B04EF7"/>
    <w:rsid w:val="00B07643"/>
    <w:rsid w:val="00B07B01"/>
    <w:rsid w:val="00B120AE"/>
    <w:rsid w:val="00B1257E"/>
    <w:rsid w:val="00B17674"/>
    <w:rsid w:val="00B211BF"/>
    <w:rsid w:val="00B215C5"/>
    <w:rsid w:val="00B25846"/>
    <w:rsid w:val="00B30E2E"/>
    <w:rsid w:val="00B3347E"/>
    <w:rsid w:val="00B35908"/>
    <w:rsid w:val="00B44E63"/>
    <w:rsid w:val="00B467B8"/>
    <w:rsid w:val="00B6215C"/>
    <w:rsid w:val="00B6653F"/>
    <w:rsid w:val="00B75788"/>
    <w:rsid w:val="00B75BDF"/>
    <w:rsid w:val="00B84266"/>
    <w:rsid w:val="00B86C36"/>
    <w:rsid w:val="00B87297"/>
    <w:rsid w:val="00BA11FA"/>
    <w:rsid w:val="00BA79F6"/>
    <w:rsid w:val="00BB047E"/>
    <w:rsid w:val="00BC2C08"/>
    <w:rsid w:val="00BF7BF1"/>
    <w:rsid w:val="00BF7C43"/>
    <w:rsid w:val="00C059AE"/>
    <w:rsid w:val="00C11CD7"/>
    <w:rsid w:val="00C21544"/>
    <w:rsid w:val="00C244F6"/>
    <w:rsid w:val="00C32101"/>
    <w:rsid w:val="00C34F12"/>
    <w:rsid w:val="00C36718"/>
    <w:rsid w:val="00C40082"/>
    <w:rsid w:val="00C444C1"/>
    <w:rsid w:val="00C504FB"/>
    <w:rsid w:val="00C51C03"/>
    <w:rsid w:val="00C51F26"/>
    <w:rsid w:val="00C53967"/>
    <w:rsid w:val="00C55502"/>
    <w:rsid w:val="00C57795"/>
    <w:rsid w:val="00C603DC"/>
    <w:rsid w:val="00C61918"/>
    <w:rsid w:val="00C6743D"/>
    <w:rsid w:val="00C67901"/>
    <w:rsid w:val="00C71588"/>
    <w:rsid w:val="00C71D8E"/>
    <w:rsid w:val="00C779DC"/>
    <w:rsid w:val="00C91108"/>
    <w:rsid w:val="00C92288"/>
    <w:rsid w:val="00C93248"/>
    <w:rsid w:val="00CB625D"/>
    <w:rsid w:val="00CB671B"/>
    <w:rsid w:val="00CC470D"/>
    <w:rsid w:val="00CD0F9C"/>
    <w:rsid w:val="00CD1446"/>
    <w:rsid w:val="00CD3EEB"/>
    <w:rsid w:val="00CD485B"/>
    <w:rsid w:val="00CD5559"/>
    <w:rsid w:val="00CD6843"/>
    <w:rsid w:val="00CE56EE"/>
    <w:rsid w:val="00CF278A"/>
    <w:rsid w:val="00D0431C"/>
    <w:rsid w:val="00D215E5"/>
    <w:rsid w:val="00D21839"/>
    <w:rsid w:val="00D23017"/>
    <w:rsid w:val="00D34D26"/>
    <w:rsid w:val="00D35FA1"/>
    <w:rsid w:val="00D40365"/>
    <w:rsid w:val="00D4604F"/>
    <w:rsid w:val="00D469A4"/>
    <w:rsid w:val="00D71E69"/>
    <w:rsid w:val="00D7406A"/>
    <w:rsid w:val="00D86175"/>
    <w:rsid w:val="00D86C60"/>
    <w:rsid w:val="00D9407A"/>
    <w:rsid w:val="00DA09D4"/>
    <w:rsid w:val="00DA2755"/>
    <w:rsid w:val="00DA2BB6"/>
    <w:rsid w:val="00DA52D0"/>
    <w:rsid w:val="00DA6084"/>
    <w:rsid w:val="00DA7B59"/>
    <w:rsid w:val="00DB070B"/>
    <w:rsid w:val="00DC3B73"/>
    <w:rsid w:val="00DE3528"/>
    <w:rsid w:val="00DE3BFB"/>
    <w:rsid w:val="00DF1E44"/>
    <w:rsid w:val="00DF4416"/>
    <w:rsid w:val="00E0210E"/>
    <w:rsid w:val="00E02129"/>
    <w:rsid w:val="00E02E1A"/>
    <w:rsid w:val="00E02FCC"/>
    <w:rsid w:val="00E174C2"/>
    <w:rsid w:val="00E37196"/>
    <w:rsid w:val="00E40322"/>
    <w:rsid w:val="00E4088A"/>
    <w:rsid w:val="00E419CB"/>
    <w:rsid w:val="00E52DE3"/>
    <w:rsid w:val="00E5331F"/>
    <w:rsid w:val="00E66FC3"/>
    <w:rsid w:val="00E80355"/>
    <w:rsid w:val="00E93782"/>
    <w:rsid w:val="00E94796"/>
    <w:rsid w:val="00E958AE"/>
    <w:rsid w:val="00E978C6"/>
    <w:rsid w:val="00EB611B"/>
    <w:rsid w:val="00EB708B"/>
    <w:rsid w:val="00EC0311"/>
    <w:rsid w:val="00EC2F0B"/>
    <w:rsid w:val="00EC35D1"/>
    <w:rsid w:val="00EC6890"/>
    <w:rsid w:val="00EE52ED"/>
    <w:rsid w:val="00EF15A8"/>
    <w:rsid w:val="00EF468B"/>
    <w:rsid w:val="00EF6F49"/>
    <w:rsid w:val="00F03321"/>
    <w:rsid w:val="00F101FA"/>
    <w:rsid w:val="00F14A51"/>
    <w:rsid w:val="00F30806"/>
    <w:rsid w:val="00F3256B"/>
    <w:rsid w:val="00F3531A"/>
    <w:rsid w:val="00F36518"/>
    <w:rsid w:val="00F41E02"/>
    <w:rsid w:val="00F46ECC"/>
    <w:rsid w:val="00F47E80"/>
    <w:rsid w:val="00F667E7"/>
    <w:rsid w:val="00F71759"/>
    <w:rsid w:val="00F722E5"/>
    <w:rsid w:val="00F87D27"/>
    <w:rsid w:val="00F93536"/>
    <w:rsid w:val="00F94C95"/>
    <w:rsid w:val="00F95320"/>
    <w:rsid w:val="00FA092A"/>
    <w:rsid w:val="00FA373D"/>
    <w:rsid w:val="00FA6480"/>
    <w:rsid w:val="00FB5138"/>
    <w:rsid w:val="00FC7553"/>
    <w:rsid w:val="00FE0816"/>
    <w:rsid w:val="00FF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26067F"/>
  <w15:docId w15:val="{FA226835-0D96-4ACE-A1C4-F5BD1933C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80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E80355"/>
    <w:pPr>
      <w:spacing w:after="0" w:line="240" w:lineRule="auto"/>
      <w:jc w:val="center"/>
    </w:pPr>
    <w:rPr>
      <w:rFonts w:ascii="Arial" w:eastAsia="Calibri" w:hAnsi="Arial" w:cs="Times New Roman"/>
      <w:b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E80355"/>
    <w:rPr>
      <w:rFonts w:ascii="Arial" w:eastAsia="Calibri" w:hAnsi="Arial" w:cs="Times New Roman"/>
      <w:b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5A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A4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5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908"/>
  </w:style>
  <w:style w:type="paragraph" w:styleId="Stopka">
    <w:name w:val="footer"/>
    <w:basedOn w:val="Normalny"/>
    <w:link w:val="StopkaZnak"/>
    <w:uiPriority w:val="99"/>
    <w:unhideWhenUsed/>
    <w:rsid w:val="00B35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908"/>
  </w:style>
  <w:style w:type="paragraph" w:styleId="Akapitzlist">
    <w:name w:val="List Paragraph"/>
    <w:basedOn w:val="Normalny"/>
    <w:uiPriority w:val="34"/>
    <w:qFormat/>
    <w:rsid w:val="008D7191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97C7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97C7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97C7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25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25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25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25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256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4A829B-763C-4350-9380-67326B924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14</Pages>
  <Words>5680</Words>
  <Characters>34086</Characters>
  <Application>Microsoft Office Word</Application>
  <DocSecurity>0</DocSecurity>
  <Lines>284</Lines>
  <Paragraphs>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Nowa Era sp. z o.o.</Company>
  <LinksUpToDate>false</LinksUpToDate>
  <CharactersWithSpaces>39687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Edward Borek</cp:lastModifiedBy>
  <cp:revision>8</cp:revision>
  <cp:lastPrinted>2017-06-28T07:12:00Z</cp:lastPrinted>
  <dcterms:created xsi:type="dcterms:W3CDTF">2023-09-06T08:23:00Z</dcterms:created>
  <dcterms:modified xsi:type="dcterms:W3CDTF">2025-10-04T17:12:00Z</dcterms:modified>
</cp:coreProperties>
</file>