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831" w:rsidRPr="00627AA2" w:rsidRDefault="00F45A5D">
      <w:pPr>
        <w:jc w:val="center"/>
        <w:rPr>
          <w:b/>
          <w:i/>
          <w:sz w:val="18"/>
          <w:szCs w:val="18"/>
        </w:rPr>
      </w:pPr>
      <w:r w:rsidRPr="00627AA2">
        <w:rPr>
          <w:b/>
          <w:sz w:val="18"/>
          <w:szCs w:val="18"/>
        </w:rPr>
        <w:t>SZCZEGÓŁOWE KRYTERIA OCENIANIA DLA UCZNIÓW KLASY V</w:t>
      </w:r>
      <w:r w:rsidR="000C700E" w:rsidRPr="00627AA2">
        <w:rPr>
          <w:b/>
          <w:sz w:val="18"/>
          <w:szCs w:val="18"/>
        </w:rPr>
        <w:t>II</w:t>
      </w:r>
      <w:r w:rsidR="00685111">
        <w:rPr>
          <w:b/>
          <w:sz w:val="18"/>
          <w:szCs w:val="18"/>
        </w:rPr>
        <w:t>I</w:t>
      </w:r>
      <w:r w:rsidRPr="00627AA2">
        <w:rPr>
          <w:b/>
          <w:i/>
          <w:sz w:val="18"/>
          <w:szCs w:val="18"/>
        </w:rPr>
        <w:t xml:space="preserve">  - </w:t>
      </w:r>
      <w:r w:rsidRPr="00627AA2">
        <w:rPr>
          <w:b/>
          <w:bCs/>
          <w:sz w:val="18"/>
          <w:szCs w:val="18"/>
        </w:rPr>
        <w:t xml:space="preserve">r. szk. </w:t>
      </w:r>
      <w:r w:rsidR="000C700E" w:rsidRPr="00627AA2">
        <w:rPr>
          <w:b/>
          <w:bCs/>
          <w:sz w:val="18"/>
          <w:szCs w:val="18"/>
        </w:rPr>
        <w:t>2025</w:t>
      </w:r>
      <w:r w:rsidR="00685111">
        <w:rPr>
          <w:b/>
          <w:bCs/>
          <w:sz w:val="18"/>
          <w:szCs w:val="18"/>
        </w:rPr>
        <w:t>/2026</w:t>
      </w:r>
    </w:p>
    <w:p w:rsidR="005B3831" w:rsidRPr="00627AA2" w:rsidRDefault="005B3831">
      <w:pPr>
        <w:jc w:val="center"/>
        <w:rPr>
          <w:bCs/>
          <w:sz w:val="18"/>
          <w:szCs w:val="18"/>
          <w:u w:val="single"/>
        </w:rPr>
      </w:pPr>
    </w:p>
    <w:p w:rsidR="005B3831" w:rsidRPr="00627AA2" w:rsidRDefault="00F45A5D">
      <w:pPr>
        <w:jc w:val="both"/>
        <w:rPr>
          <w:sz w:val="18"/>
          <w:szCs w:val="18"/>
        </w:rPr>
      </w:pPr>
      <w:r w:rsidRPr="00627AA2">
        <w:rPr>
          <w:sz w:val="18"/>
          <w:szCs w:val="18"/>
        </w:rPr>
        <w:tab/>
      </w:r>
    </w:p>
    <w:p w:rsidR="005B3831" w:rsidRPr="00627AA2" w:rsidRDefault="005B3831">
      <w:pPr>
        <w:jc w:val="center"/>
        <w:rPr>
          <w:b/>
          <w:bCs/>
          <w:sz w:val="18"/>
          <w:szCs w:val="18"/>
        </w:rPr>
      </w:pPr>
    </w:p>
    <w:tbl>
      <w:tblPr>
        <w:tblW w:w="16591" w:type="dxa"/>
        <w:tblInd w:w="-1168" w:type="dxa"/>
        <w:tblLayout w:type="fixed"/>
        <w:tblLook w:val="0000"/>
      </w:tblPr>
      <w:tblGrid>
        <w:gridCol w:w="1843"/>
        <w:gridCol w:w="2694"/>
        <w:gridCol w:w="3105"/>
        <w:gridCol w:w="2639"/>
        <w:gridCol w:w="3007"/>
        <w:gridCol w:w="2163"/>
        <w:gridCol w:w="1134"/>
        <w:gridCol w:w="6"/>
      </w:tblGrid>
      <w:tr w:rsidR="00627AA2" w:rsidRPr="00627AA2" w:rsidTr="00627AA2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3831" w:rsidRPr="00627AA2" w:rsidRDefault="00F45A5D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627AA2">
              <w:rPr>
                <w:b/>
                <w:sz w:val="18"/>
                <w:szCs w:val="18"/>
              </w:rPr>
              <w:t>Umiejętności</w:t>
            </w:r>
          </w:p>
          <w:p w:rsidR="005B3831" w:rsidRPr="00627AA2" w:rsidRDefault="00F45A5D">
            <w:pPr>
              <w:jc w:val="center"/>
              <w:rPr>
                <w:b/>
                <w:sz w:val="18"/>
                <w:szCs w:val="18"/>
              </w:rPr>
            </w:pPr>
            <w:r w:rsidRPr="00627AA2">
              <w:rPr>
                <w:b/>
                <w:sz w:val="18"/>
                <w:szCs w:val="18"/>
              </w:rPr>
              <w:t>podlegające ocenie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3831" w:rsidRPr="00627AA2" w:rsidRDefault="00F45A5D">
            <w:pPr>
              <w:jc w:val="center"/>
              <w:rPr>
                <w:sz w:val="18"/>
                <w:szCs w:val="18"/>
              </w:rPr>
            </w:pPr>
            <w:r w:rsidRPr="00627AA2">
              <w:rPr>
                <w:sz w:val="18"/>
                <w:szCs w:val="18"/>
              </w:rPr>
              <w:t xml:space="preserve">Ocenę </w:t>
            </w:r>
            <w:r w:rsidRPr="00627AA2">
              <w:rPr>
                <w:b/>
                <w:bCs/>
                <w:sz w:val="18"/>
                <w:szCs w:val="18"/>
              </w:rPr>
              <w:t xml:space="preserve">celującą </w:t>
            </w:r>
            <w:r w:rsidRPr="00627AA2">
              <w:rPr>
                <w:sz w:val="18"/>
                <w:szCs w:val="18"/>
              </w:rPr>
              <w:t xml:space="preserve">otrzymuje uczeń, </w:t>
            </w:r>
          </w:p>
          <w:p w:rsidR="005B3831" w:rsidRPr="00627AA2" w:rsidRDefault="00F45A5D">
            <w:pPr>
              <w:jc w:val="center"/>
              <w:rPr>
                <w:b/>
                <w:sz w:val="18"/>
                <w:szCs w:val="18"/>
              </w:rPr>
            </w:pPr>
            <w:r w:rsidRPr="00627AA2">
              <w:rPr>
                <w:sz w:val="18"/>
                <w:szCs w:val="18"/>
              </w:rPr>
              <w:t>który spełnia wymagania kryterialne na ocenę bardzo dobrą, a ponadto przejawia wiele umiejętności w zakresie przykładowo podanych zagadnień: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3831" w:rsidRPr="00627AA2" w:rsidRDefault="00F45A5D">
            <w:pPr>
              <w:snapToGrid w:val="0"/>
              <w:jc w:val="center"/>
              <w:rPr>
                <w:sz w:val="18"/>
                <w:szCs w:val="18"/>
              </w:rPr>
            </w:pPr>
            <w:r w:rsidRPr="00627AA2">
              <w:rPr>
                <w:sz w:val="18"/>
                <w:szCs w:val="18"/>
              </w:rPr>
              <w:t xml:space="preserve">Ocenę </w:t>
            </w:r>
            <w:r w:rsidRPr="00627AA2">
              <w:rPr>
                <w:b/>
                <w:bCs/>
                <w:sz w:val="18"/>
                <w:szCs w:val="18"/>
              </w:rPr>
              <w:t xml:space="preserve">bardzo dobrą </w:t>
            </w:r>
            <w:r w:rsidRPr="00627AA2">
              <w:rPr>
                <w:sz w:val="18"/>
                <w:szCs w:val="18"/>
              </w:rPr>
              <w:t>otrzymuje uczeń, który spełnia wymagania kryterialne na ocenę dobrą oraz:</w:t>
            </w:r>
          </w:p>
          <w:p w:rsidR="005B3831" w:rsidRPr="00627AA2" w:rsidRDefault="005B3831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3831" w:rsidRPr="00627AA2" w:rsidRDefault="00F45A5D">
            <w:pPr>
              <w:jc w:val="center"/>
              <w:rPr>
                <w:b/>
                <w:sz w:val="18"/>
                <w:szCs w:val="18"/>
              </w:rPr>
            </w:pPr>
            <w:r w:rsidRPr="00627AA2">
              <w:rPr>
                <w:sz w:val="18"/>
                <w:szCs w:val="18"/>
              </w:rPr>
              <w:t xml:space="preserve">Ocenę </w:t>
            </w:r>
            <w:r w:rsidRPr="00627AA2">
              <w:rPr>
                <w:b/>
                <w:bCs/>
                <w:sz w:val="18"/>
                <w:szCs w:val="18"/>
              </w:rPr>
              <w:t xml:space="preserve">dobrą </w:t>
            </w:r>
            <w:r w:rsidRPr="00627AA2">
              <w:rPr>
                <w:sz w:val="18"/>
                <w:szCs w:val="18"/>
              </w:rPr>
              <w:t>otrzymuje uczeń, który spełnia wymagania kryterialne na ocenę dostateczną oraz: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3831" w:rsidRPr="00627AA2" w:rsidRDefault="00F45A5D">
            <w:pPr>
              <w:jc w:val="center"/>
              <w:rPr>
                <w:sz w:val="18"/>
                <w:szCs w:val="18"/>
              </w:rPr>
            </w:pPr>
            <w:r w:rsidRPr="00627AA2">
              <w:rPr>
                <w:sz w:val="18"/>
                <w:szCs w:val="18"/>
              </w:rPr>
              <w:t xml:space="preserve">Ocenę </w:t>
            </w:r>
            <w:r w:rsidRPr="00627AA2">
              <w:rPr>
                <w:b/>
                <w:bCs/>
                <w:sz w:val="18"/>
                <w:szCs w:val="18"/>
              </w:rPr>
              <w:t xml:space="preserve">dostateczną </w:t>
            </w:r>
            <w:r w:rsidRPr="00627AA2">
              <w:rPr>
                <w:sz w:val="18"/>
                <w:szCs w:val="18"/>
              </w:rPr>
              <w:t>otrzymuje uczeń, który spełnia wymagania kryterialne na ocenę dopuszczającą oraz:</w:t>
            </w:r>
          </w:p>
          <w:p w:rsidR="005B3831" w:rsidRPr="00627AA2" w:rsidRDefault="005B3831">
            <w:pPr>
              <w:jc w:val="center"/>
              <w:rPr>
                <w:sz w:val="18"/>
                <w:szCs w:val="18"/>
              </w:rPr>
            </w:pPr>
          </w:p>
          <w:p w:rsidR="005B3831" w:rsidRPr="00627AA2" w:rsidRDefault="005B3831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3831" w:rsidRPr="00627AA2" w:rsidRDefault="00F45A5D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627AA2">
              <w:rPr>
                <w:sz w:val="18"/>
                <w:szCs w:val="18"/>
              </w:rPr>
              <w:t xml:space="preserve">Ocenę </w:t>
            </w:r>
            <w:r w:rsidRPr="00627AA2">
              <w:rPr>
                <w:b/>
                <w:bCs/>
                <w:sz w:val="18"/>
                <w:szCs w:val="18"/>
              </w:rPr>
              <w:t xml:space="preserve">dopuszczającą </w:t>
            </w:r>
            <w:r w:rsidRPr="00627AA2">
              <w:rPr>
                <w:sz w:val="18"/>
                <w:szCs w:val="18"/>
              </w:rPr>
              <w:t>otrzymuje uczeń, który: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3831" w:rsidRPr="00627AA2" w:rsidRDefault="00F45A5D">
            <w:pPr>
              <w:jc w:val="center"/>
              <w:rPr>
                <w:sz w:val="18"/>
                <w:szCs w:val="18"/>
              </w:rPr>
            </w:pPr>
            <w:r w:rsidRPr="00627AA2">
              <w:rPr>
                <w:sz w:val="18"/>
                <w:szCs w:val="18"/>
              </w:rPr>
              <w:t xml:space="preserve">Ocenę </w:t>
            </w:r>
            <w:r w:rsidRPr="00627AA2">
              <w:rPr>
                <w:b/>
                <w:bCs/>
                <w:sz w:val="18"/>
                <w:szCs w:val="18"/>
              </w:rPr>
              <w:t xml:space="preserve">niedostateczną </w:t>
            </w:r>
            <w:r w:rsidRPr="00627AA2">
              <w:rPr>
                <w:sz w:val="18"/>
                <w:szCs w:val="18"/>
              </w:rPr>
              <w:t>otrzymuje uczeń:</w:t>
            </w:r>
          </w:p>
        </w:tc>
      </w:tr>
      <w:tr w:rsidR="00A61542" w:rsidRPr="00627AA2" w:rsidTr="00153F40">
        <w:tc>
          <w:tcPr>
            <w:tcW w:w="1659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1542" w:rsidRPr="00627AA2" w:rsidRDefault="00A6154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SEMESTR I</w:t>
            </w:r>
          </w:p>
        </w:tc>
      </w:tr>
      <w:tr w:rsidR="00627AA2" w:rsidRPr="00627AA2" w:rsidTr="00627AA2">
        <w:trPr>
          <w:gridAfter w:val="1"/>
          <w:wAfter w:w="6" w:type="dxa"/>
          <w:trHeight w:val="113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3831" w:rsidRPr="00627AA2" w:rsidRDefault="005B3831">
            <w:pPr>
              <w:snapToGrid w:val="0"/>
              <w:rPr>
                <w:b/>
                <w:sz w:val="18"/>
                <w:szCs w:val="18"/>
              </w:rPr>
            </w:pPr>
          </w:p>
          <w:p w:rsidR="005B3831" w:rsidRPr="00627AA2" w:rsidRDefault="00F45A5D">
            <w:pPr>
              <w:snapToGrid w:val="0"/>
              <w:rPr>
                <w:b/>
                <w:bCs/>
                <w:sz w:val="18"/>
                <w:szCs w:val="18"/>
              </w:rPr>
            </w:pPr>
            <w:r w:rsidRPr="00627AA2">
              <w:rPr>
                <w:b/>
                <w:sz w:val="18"/>
                <w:szCs w:val="18"/>
              </w:rPr>
              <w:t>I</w:t>
            </w:r>
            <w:r w:rsidRPr="00627AA2">
              <w:rPr>
                <w:b/>
                <w:bCs/>
                <w:sz w:val="18"/>
                <w:szCs w:val="18"/>
              </w:rPr>
              <w:t xml:space="preserve"> Kształcenie literackie i kulturowe</w:t>
            </w:r>
          </w:p>
          <w:p w:rsidR="005B3831" w:rsidRPr="00627AA2" w:rsidRDefault="005B3831">
            <w:pPr>
              <w:snapToGrid w:val="0"/>
              <w:rPr>
                <w:b/>
                <w:sz w:val="18"/>
                <w:szCs w:val="18"/>
              </w:rPr>
            </w:pPr>
          </w:p>
          <w:p w:rsidR="005B3831" w:rsidRPr="00627AA2" w:rsidRDefault="00F45A5D">
            <w:pPr>
              <w:rPr>
                <w:b/>
                <w:sz w:val="18"/>
                <w:szCs w:val="18"/>
              </w:rPr>
            </w:pPr>
            <w:r w:rsidRPr="00627AA2">
              <w:rPr>
                <w:b/>
                <w:bCs/>
                <w:sz w:val="18"/>
                <w:szCs w:val="18"/>
              </w:rPr>
              <w:t>SŁUCHANIE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2ACC" w:rsidRPr="009F3EC0" w:rsidRDefault="00DF2ACC" w:rsidP="00DF2ACC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176" w:right="-20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ocenia wysłuchany tekst pod względem merytorycznym oraz poprawnościowym, stosuje kryteria oceny odpowiednio dobrane do celu wypowiedzi i intencji nadawcy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176" w:right="-20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samodzielnie odc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ytuje i int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rpr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tuje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bi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z pr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cją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orów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rtystyc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ia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 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yt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cji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176" w:right="74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je 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je w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 dyd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fo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rma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cje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 xml:space="preserve">z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sł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uch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tu </w:t>
            </w:r>
          </w:p>
          <w:p w:rsidR="005B3831" w:rsidRPr="00627AA2" w:rsidRDefault="005B3831" w:rsidP="00DF2ACC">
            <w:pPr>
              <w:pStyle w:val="Akapitzlist"/>
              <w:spacing w:after="0" w:line="240" w:lineRule="auto"/>
              <w:ind w:left="176" w:right="74"/>
              <w:jc w:val="both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2ACC" w:rsidRPr="009F3EC0" w:rsidRDefault="00DF2ACC" w:rsidP="00DF2ACC">
            <w:pPr>
              <w:pStyle w:val="Akapitzlist"/>
              <w:numPr>
                <w:ilvl w:val="0"/>
                <w:numId w:val="13"/>
              </w:numPr>
              <w:spacing w:after="0" w:line="360" w:lineRule="auto"/>
              <w:ind w:left="175" w:right="69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aktywnie sł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uch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i 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ozu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wypowi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ów 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uczyci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tnik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ytu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cji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ówi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nia w 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ć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cyjnych, analizuje treść i kompozycję wypowiedzi innych, poprawność językową i stylistyczną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3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słucha 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gr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ń 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cyt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cji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tworów po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yckich i pro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torskich or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z 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ab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zwi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 z pr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ą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lo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rów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tycznyc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h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tu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int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rpr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tuj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wy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uch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uwz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dni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 i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ncj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ę 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wc</w:t>
            </w:r>
            <w:r w:rsidRPr="009F3EC0">
              <w:rPr>
                <w:rFonts w:ascii="Times New Roman" w:eastAsia="Quasi-LucidaBright" w:hAnsi="Times New Roman"/>
                <w:spacing w:val="-8"/>
                <w:position w:val="3"/>
                <w:sz w:val="16"/>
                <w:szCs w:val="16"/>
                <w:lang w:val="pl-PL"/>
              </w:rPr>
              <w:t>y,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w tym aluzję, sugestię, manipulację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7"/>
              </w:numPr>
              <w:suppressAutoHyphens w:val="0"/>
              <w:spacing w:line="360" w:lineRule="auto"/>
              <w:ind w:left="175" w:hanging="175"/>
              <w:jc w:val="both"/>
              <w:rPr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>analizuje i omawia w wysłuchanych utworach elementy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 xml:space="preserve"> komizmu, 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kpiny i ironii j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ko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yr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z int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cji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ypo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</w:p>
          <w:p w:rsidR="005B3831" w:rsidRPr="00627AA2" w:rsidRDefault="005B3831" w:rsidP="00DF2ACC">
            <w:pPr>
              <w:ind w:left="175" w:hanging="218"/>
              <w:jc w:val="both"/>
              <w:rPr>
                <w:sz w:val="18"/>
                <w:szCs w:val="18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5111" w:rsidRPr="00F23F34" w:rsidRDefault="00685111" w:rsidP="00DF2ACC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189" w:right="69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uważnie sł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uch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i r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ozu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wypowi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ów i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uczyci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a,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 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eag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uje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ów i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.in. prosi o ich po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tór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 uzup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eł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yj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aś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</w:p>
          <w:p w:rsidR="00685111" w:rsidRPr="00F23F34" w:rsidRDefault="00685111" w:rsidP="00DF2ACC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189" w:right="67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słucha n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gr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ń 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cyt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cji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tworów po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yckich i pro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torskich or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z dostr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środk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u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ar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tu</w:t>
            </w:r>
          </w:p>
          <w:p w:rsidR="00685111" w:rsidRPr="00F23F34" w:rsidRDefault="00685111" w:rsidP="00DF2ACC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wskazuje w tekstach treści informacyjne i perswazyjne</w:t>
            </w:r>
          </w:p>
          <w:p w:rsidR="00685111" w:rsidRPr="00F23F34" w:rsidRDefault="00685111" w:rsidP="00DF2ACC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izuje i rozpozn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je int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ncję 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wcy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ch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tworu, w tym aluzję, sugestię, manipulację</w:t>
            </w:r>
          </w:p>
          <w:p w:rsidR="005B3831" w:rsidRPr="00685111" w:rsidRDefault="00685111" w:rsidP="00DF2ACC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 komizm, 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kpinę i ironię 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ko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 int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cji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5111" w:rsidRPr="00F23F34" w:rsidRDefault="00685111" w:rsidP="00A30373">
            <w:pPr>
              <w:pStyle w:val="Akapitzlist"/>
              <w:numPr>
                <w:ilvl w:val="0"/>
                <w:numId w:val="5"/>
              </w:numPr>
              <w:spacing w:after="0" w:line="360" w:lineRule="auto"/>
              <w:ind w:left="101" w:right="69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ś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iadomie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estnic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w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ytuacji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om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cyj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 pr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z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uw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sł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h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ie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 i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nnyc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h j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ó</w:t>
            </w:r>
            <w:r w:rsidRPr="00F23F34">
              <w:rPr>
                <w:rFonts w:ascii="Times New Roman" w:eastAsia="Quasi-LucidaBright" w:hAnsi="Times New Roman"/>
                <w:spacing w:val="-3"/>
                <w:sz w:val="16"/>
                <w:szCs w:val="16"/>
                <w:lang w:val="pl-PL"/>
              </w:rPr>
              <w:t>w, rozumie większość wypowiedzi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, 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eag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uje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ów i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.in. prosi o ich po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tór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yj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aś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5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eś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ema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ę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ch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tworu, ocenia wartość wysłuchanego tekstu,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 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bier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br/>
              <w:t xml:space="preserve">z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eb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fo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rma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cje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5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ró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nia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sty o ch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inform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cyjnym i p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yjnym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5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podejmuje próby rozpoznania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int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ncji 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wcy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ch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tworu, w tym aluzję, sugestię, manipulację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5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je w typowych tekstach i sytuacjach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 komizm, 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kpinę i ironię 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ko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 int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cji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</w:p>
          <w:p w:rsidR="005B3831" w:rsidRPr="00627AA2" w:rsidRDefault="005B3831" w:rsidP="00A30373">
            <w:pPr>
              <w:pStyle w:val="Akapitzlist"/>
              <w:spacing w:after="0" w:line="240" w:lineRule="auto"/>
              <w:ind w:left="101" w:right="-20" w:hanging="101"/>
              <w:jc w:val="both"/>
              <w:rPr>
                <w:sz w:val="18"/>
                <w:szCs w:val="18"/>
              </w:rPr>
            </w:pP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5111" w:rsidRPr="00CB6575" w:rsidRDefault="00685111" w:rsidP="00A30373">
            <w:pPr>
              <w:pStyle w:val="Akapitzlist"/>
              <w:numPr>
                <w:ilvl w:val="0"/>
                <w:numId w:val="1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r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zu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mi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większość po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ń </w:t>
            </w:r>
          </w:p>
          <w:p w:rsidR="00685111" w:rsidRPr="00CB6575" w:rsidRDefault="00685111" w:rsidP="00A30373">
            <w:pPr>
              <w:pStyle w:val="Akapitzlist"/>
              <w:numPr>
                <w:ilvl w:val="0"/>
                <w:numId w:val="1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nie 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łucha 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ów i 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yci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a,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 wy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pro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śb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ę o po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wt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ie 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wy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</w:p>
          <w:p w:rsidR="00685111" w:rsidRPr="00CB6575" w:rsidRDefault="00685111" w:rsidP="00A30373">
            <w:pPr>
              <w:pStyle w:val="Akapitzlist"/>
              <w:numPr>
                <w:ilvl w:val="0"/>
                <w:numId w:val="1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ucha n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ag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wzorcow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 r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cyt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cji</w:t>
            </w:r>
          </w:p>
          <w:p w:rsidR="00685111" w:rsidRPr="00CB6575" w:rsidRDefault="00685111" w:rsidP="00A30373">
            <w:pPr>
              <w:pStyle w:val="Akapitzlist"/>
              <w:numPr>
                <w:ilvl w:val="0"/>
                <w:numId w:val="1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ema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t 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żni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j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zyc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h 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eś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c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wy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uch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utwo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</w:p>
          <w:p w:rsidR="00685111" w:rsidRPr="00CB6575" w:rsidRDefault="00685111" w:rsidP="00A30373">
            <w:pPr>
              <w:pStyle w:val="Akapitzlist"/>
              <w:numPr>
                <w:ilvl w:val="0"/>
                <w:numId w:val="1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je typowe fr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ag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m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nty inform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cyjne i p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zy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w 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wy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uch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ny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m 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ekś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c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</w:p>
          <w:p w:rsidR="005B3831" w:rsidRPr="00685111" w:rsidRDefault="00685111" w:rsidP="00A30373">
            <w:pPr>
              <w:pStyle w:val="Akapitzlist"/>
              <w:numPr>
                <w:ilvl w:val="0"/>
                <w:numId w:val="1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je emocje towarzyszące osobie wypowiadającej się, rozumie ogólny sens jej wypowiedzi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3831" w:rsidRPr="00A30373" w:rsidRDefault="00F45A5D">
            <w:pPr>
              <w:rPr>
                <w:sz w:val="14"/>
                <w:szCs w:val="14"/>
              </w:rPr>
            </w:pPr>
            <w:r w:rsidRPr="00A30373">
              <w:rPr>
                <w:sz w:val="14"/>
                <w:szCs w:val="14"/>
              </w:rPr>
              <w:t>który nie spełnia wymagań kryterialnych na ocenę dopuszczającą</w:t>
            </w:r>
          </w:p>
        </w:tc>
      </w:tr>
      <w:tr w:rsidR="00627AA2" w:rsidRPr="00627AA2" w:rsidTr="00627AA2">
        <w:trPr>
          <w:gridAfter w:val="1"/>
          <w:wAfter w:w="6" w:type="dxa"/>
          <w:trHeight w:val="113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700E" w:rsidRPr="00627AA2" w:rsidRDefault="000C700E" w:rsidP="000C700E">
            <w:pPr>
              <w:ind w:left="113" w:right="-20"/>
              <w:jc w:val="both"/>
              <w:rPr>
                <w:rFonts w:eastAsia="Quasi-LucidaSans"/>
                <w:b/>
                <w:bCs/>
                <w:color w:val="231F20"/>
                <w:sz w:val="18"/>
                <w:szCs w:val="18"/>
              </w:rPr>
            </w:pPr>
            <w:r w:rsidRPr="00627AA2">
              <w:rPr>
                <w:rFonts w:eastAsia="Quasi-LucidaSans"/>
                <w:b/>
                <w:bCs/>
                <w:color w:val="231F20"/>
                <w:sz w:val="18"/>
                <w:szCs w:val="18"/>
              </w:rPr>
              <w:lastRenderedPageBreak/>
              <w:t>CZY</w:t>
            </w:r>
            <w:r w:rsidRPr="00627AA2">
              <w:rPr>
                <w:rFonts w:eastAsia="Quasi-LucidaSans"/>
                <w:b/>
                <w:bCs/>
                <w:color w:val="231F20"/>
                <w:spacing w:val="-10"/>
                <w:sz w:val="18"/>
                <w:szCs w:val="18"/>
              </w:rPr>
              <w:t>T</w:t>
            </w:r>
            <w:r w:rsidRPr="00627AA2">
              <w:rPr>
                <w:rFonts w:eastAsia="Quasi-LucidaSans"/>
                <w:b/>
                <w:bCs/>
                <w:color w:val="231F20"/>
                <w:spacing w:val="-1"/>
                <w:sz w:val="18"/>
                <w:szCs w:val="18"/>
              </w:rPr>
              <w:t>AN</w:t>
            </w:r>
            <w:r w:rsidRPr="00627AA2">
              <w:rPr>
                <w:rFonts w:eastAsia="Quasi-LucidaSans"/>
                <w:b/>
                <w:bCs/>
                <w:color w:val="231F20"/>
                <w:sz w:val="18"/>
                <w:szCs w:val="18"/>
              </w:rPr>
              <w:t>IE</w:t>
            </w:r>
            <w:r w:rsidRPr="00627AA2">
              <w:rPr>
                <w:rFonts w:eastAsia="Quasi-LucidaSans"/>
                <w:b/>
                <w:bCs/>
                <w:color w:val="231F20"/>
                <w:spacing w:val="-1"/>
                <w:sz w:val="18"/>
                <w:szCs w:val="18"/>
              </w:rPr>
              <w:t xml:space="preserve"> </w:t>
            </w:r>
            <w:r w:rsidRPr="00627AA2">
              <w:rPr>
                <w:rFonts w:eastAsia="Quasi-LucidaSans"/>
                <w:b/>
                <w:bCs/>
                <w:color w:val="231F20"/>
                <w:sz w:val="18"/>
                <w:szCs w:val="18"/>
              </w:rPr>
              <w:t>UTWORÓW LITERACKICH I ODBIÓR TEKSTÓW KULTURY</w:t>
            </w:r>
          </w:p>
          <w:p w:rsidR="005B3831" w:rsidRPr="00627AA2" w:rsidRDefault="005B3831" w:rsidP="000C700E">
            <w:pPr>
              <w:snapToGrid w:val="0"/>
              <w:rPr>
                <w:b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2ACC" w:rsidRPr="009F3EC0" w:rsidRDefault="00DF2ACC" w:rsidP="00DF2ACC">
            <w:pPr>
              <w:pStyle w:val="Akapitzlist"/>
              <w:numPr>
                <w:ilvl w:val="0"/>
                <w:numId w:val="18"/>
              </w:numPr>
              <w:spacing w:after="0" w:line="360" w:lineRule="auto"/>
              <w:ind w:left="176" w:right="73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yta ró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ne teksty (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no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półc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sne,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k i 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e,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ne w progr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mie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 oraz spoza niego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)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iomie dosło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ym,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ośnym i symbo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ym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8"/>
              </w:numPr>
              <w:spacing w:after="0" w:line="360" w:lineRule="auto"/>
              <w:ind w:left="176" w:right="74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sam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dzi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lni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i z pasją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int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rpr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tuj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pi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 i 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ultu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-8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uwz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dni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 int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ncję 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wcy or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z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ont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ty ni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dne do int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rpr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cji, proponuje własną interpretację głosową tekstu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8"/>
              </w:numPr>
              <w:spacing w:after="0" w:line="360" w:lineRule="auto"/>
              <w:ind w:left="176" w:right="74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prak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tyczni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uje inf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orma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 te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kieg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o, pop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arn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uk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ow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o,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uk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oweg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o; systematycznie i skutecznie szuka nowych informacji w celu realizacji zainteresowań humanistycznych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8"/>
              </w:numPr>
              <w:spacing w:after="0" w:line="360" w:lineRule="auto"/>
              <w:ind w:left="176" w:right="74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kr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e, wielostronnie i z zaangażowaniem poznawczym oc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ś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eś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ci,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h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ia i po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 p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w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utw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 w od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esie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iu do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u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 xml:space="preserve">i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</w:p>
          <w:p w:rsidR="005B3831" w:rsidRPr="00DF2ACC" w:rsidRDefault="00DF2ACC" w:rsidP="00DF2ACC">
            <w:pPr>
              <w:pStyle w:val="Akapitzlist"/>
              <w:numPr>
                <w:ilvl w:val="0"/>
                <w:numId w:val="18"/>
              </w:numPr>
              <w:spacing w:after="0" w:line="360" w:lineRule="auto"/>
              <w:ind w:left="176" w:right="74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analizuje niejednorodność dzieł literackich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hanging="175"/>
              <w:contextualSpacing/>
              <w:jc w:val="both"/>
              <w:rPr>
                <w:sz w:val="16"/>
                <w:szCs w:val="16"/>
              </w:rPr>
            </w:pPr>
            <w:r w:rsidRPr="009F3EC0">
              <w:rPr>
                <w:rFonts w:eastAsia="Quasi-LucidaBright"/>
                <w:sz w:val="16"/>
                <w:szCs w:val="16"/>
              </w:rPr>
              <w:t>samodzielnie odc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z w:val="16"/>
                <w:szCs w:val="16"/>
              </w:rPr>
              <w:t>yt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uje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eksty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z w:val="16"/>
                <w:szCs w:val="16"/>
              </w:rPr>
              <w:t>półc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>sne i d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wn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e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sz w:val="16"/>
                <w:szCs w:val="16"/>
              </w:rPr>
              <w:t>a po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z w:val="16"/>
                <w:szCs w:val="16"/>
              </w:rPr>
              <w:t>iomie pr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nośnym </w:t>
            </w:r>
            <w:r w:rsidRPr="009F3EC0">
              <w:rPr>
                <w:rFonts w:eastAsia="Quasi-LucidaBright"/>
                <w:sz w:val="16"/>
                <w:szCs w:val="16"/>
              </w:rPr>
              <w:br/>
              <w:t xml:space="preserve">i symbolicznym, interpretuje je w różnych kontekstach,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 xml:space="preserve">czyta płynnie,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sz w:val="16"/>
                <w:szCs w:val="16"/>
              </w:rPr>
              <w:t>j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c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si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ę do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asa</w:t>
            </w:r>
            <w:r w:rsidRPr="009F3EC0">
              <w:rPr>
                <w:rFonts w:eastAsia="Quasi-LucidaBright"/>
                <w:sz w:val="16"/>
                <w:szCs w:val="16"/>
              </w:rPr>
              <w:t>d popr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wn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>j int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>rpun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cji,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ak</w:t>
            </w:r>
            <w:r w:rsidRPr="009F3EC0">
              <w:rPr>
                <w:rFonts w:eastAsia="Quasi-LucidaBright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>ntow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sz w:val="16"/>
                <w:szCs w:val="16"/>
              </w:rPr>
              <w:t>ia i inton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z w:val="16"/>
                <w:szCs w:val="16"/>
              </w:rPr>
              <w:t>cji or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z w:val="16"/>
                <w:szCs w:val="16"/>
              </w:rPr>
              <w:t>z u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9F3EC0">
              <w:rPr>
                <w:rFonts w:eastAsia="Quasi-LucidaBright"/>
                <w:sz w:val="16"/>
                <w:szCs w:val="16"/>
              </w:rPr>
              <w:t>dnia budo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ę </w:t>
            </w:r>
            <w:proofErr w:type="spellStart"/>
            <w:r w:rsidRPr="009F3EC0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>rsy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ﬁ</w:t>
            </w:r>
            <w:r w:rsidRPr="009F3EC0">
              <w:rPr>
                <w:rFonts w:eastAsia="Quasi-LucidaBright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z w:val="16"/>
                <w:szCs w:val="16"/>
              </w:rPr>
              <w:t>cyjn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proofErr w:type="spellEnd"/>
            <w:r w:rsidRPr="009F3EC0">
              <w:rPr>
                <w:rFonts w:eastAsia="Quasi-LucidaBright"/>
                <w:sz w:val="16"/>
                <w:szCs w:val="16"/>
              </w:rPr>
              <w:t xml:space="preserve">, a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ak</w:t>
            </w:r>
            <w:r w:rsidRPr="009F3EC0">
              <w:rPr>
                <w:rFonts w:eastAsia="Quasi-LucidaBright"/>
                <w:sz w:val="16"/>
                <w:szCs w:val="16"/>
              </w:rPr>
              <w:t>że or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ga</w:t>
            </w:r>
            <w:r w:rsidRPr="009F3EC0">
              <w:rPr>
                <w:rFonts w:eastAsia="Quasi-LucidaBright"/>
                <w:sz w:val="16"/>
                <w:szCs w:val="16"/>
              </w:rPr>
              <w:t>niz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z w:val="16"/>
                <w:szCs w:val="16"/>
              </w:rPr>
              <w:t>cję ryt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9F3EC0">
              <w:rPr>
                <w:rFonts w:eastAsia="Quasi-LucidaBright"/>
                <w:sz w:val="16"/>
                <w:szCs w:val="16"/>
              </w:rPr>
              <w:t>iczną utworu po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z w:val="16"/>
                <w:szCs w:val="16"/>
              </w:rPr>
              <w:t>yc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eg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4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rozumie znaczenie archaizmów i wyrazów należących do gwar obecnych w tekstach literackich,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odszukuje ich znaczenie w przypisach lub innych źródłach,</w:t>
            </w:r>
            <w:r w:rsidRPr="009F3EC0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 odróżnia archaizm od archaizacji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4"/>
              </w:numPr>
              <w:spacing w:after="0" w:line="360" w:lineRule="auto"/>
              <w:ind w:left="175" w:hanging="175"/>
              <w:jc w:val="both"/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analizuje tekst literacki i inne dzieła sztuki (np. obraz, rzeźbę, grafikę) na poziomie dosłownym, przenośnym i symbolicznym, określa temat utworu i poruszone problemy, ustosunkowuje się do nich, dąży do zrozumienia ich złożoności i niejednoznaczności, samodzielnie interpretuje tytuł utworu, odnosi się do kontekstów, np. biograficznego, historycznego, kulturowego 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zauważa, rozumie i omawia emocje oraz argumenty zawarte w wypowiedziach, a także tezę, argumenty i przykłady w wypowiedzi, polemizuje z nimi 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68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interpretuje informacje zawarte w tekście, przytacza i komentuje opinie, 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lastRenderedPageBreak/>
              <w:t xml:space="preserve">odnosząc się do nich 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odróżnia prawdę od prawdopodobieństwa, wskazuje elementy biograficzne 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br/>
              <w:t>i autobiograficzne w dziełach literackich, odróżnia je od wspomnień i pamiętnika lub dziennika;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 płynnie stosuje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rmi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y </w:t>
            </w:r>
            <w:r w:rsidRPr="009F3EC0">
              <w:rPr>
                <w:rFonts w:eastAsia="Quasi-LucidaBright"/>
                <w:i/>
                <w:position w:val="3"/>
                <w:sz w:val="16"/>
                <w:szCs w:val="16"/>
              </w:rPr>
              <w:t>r</w:t>
            </w:r>
            <w:r w:rsidRPr="009F3EC0">
              <w:rPr>
                <w:rFonts w:eastAsia="Quasi-LucidaBright"/>
                <w:i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i/>
                <w:spacing w:val="-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i/>
                <w:spacing w:val="1"/>
                <w:position w:val="3"/>
                <w:sz w:val="16"/>
                <w:szCs w:val="16"/>
              </w:rPr>
              <w:t>liz</w:t>
            </w:r>
            <w:r w:rsidRPr="009F3EC0">
              <w:rPr>
                <w:rFonts w:eastAsia="Quasi-LucidaBright"/>
                <w:i/>
                <w:position w:val="3"/>
                <w:sz w:val="16"/>
                <w:szCs w:val="16"/>
              </w:rPr>
              <w:t xml:space="preserve">m 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i </w:t>
            </w:r>
            <w:r w:rsidRPr="009F3EC0">
              <w:rPr>
                <w:rFonts w:eastAsia="Quasi-LucidaBright"/>
                <w:i/>
                <w:spacing w:val="-1"/>
                <w:position w:val="3"/>
                <w:sz w:val="16"/>
                <w:szCs w:val="16"/>
              </w:rPr>
              <w:t>fan</w:t>
            </w:r>
            <w:r w:rsidRPr="009F3EC0">
              <w:rPr>
                <w:rFonts w:eastAsia="Quasi-LucidaBright"/>
                <w:i/>
                <w:spacing w:val="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i/>
                <w:spacing w:val="-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i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i/>
                <w:spacing w:val="1"/>
                <w:position w:val="3"/>
                <w:sz w:val="16"/>
                <w:szCs w:val="16"/>
              </w:rPr>
              <w:t>ty</w:t>
            </w:r>
            <w:r w:rsidRPr="009F3EC0">
              <w:rPr>
                <w:rFonts w:eastAsia="Quasi-LucidaBright"/>
                <w:i/>
                <w:position w:val="3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i/>
                <w:spacing w:val="-1"/>
                <w:position w:val="3"/>
                <w:sz w:val="16"/>
                <w:szCs w:val="16"/>
              </w:rPr>
              <w:t>a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4"/>
              </w:numPr>
              <w:spacing w:after="0" w:line="360" w:lineRule="auto"/>
              <w:ind w:left="175" w:right="71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owuje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ię do różnych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ów oddzi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ał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nia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u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od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iorc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k p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ers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sugestia, ironia, aluzja, wartościowanie,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cja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p., płynnie stosuje ww. terminy 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całościowo omawia elementy tragizmu i komizmu w dziele literackim, rozumie złożone sytuacje, w jakich znajdują się bohaterowie 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>szczegółowo charakteryzuje nadawcę i adresata wypowiedzi, podaje odpowiednie fragmenty tekstu na potwierdzenie swych ustaleń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4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dostrzega i wyjaśnia złożone motywy postępowania bohaterów, wartościuje ich zachowania i postawy w odniesieniu do ogólnie przyjętych zasad moralnych, stara się unikać prostych, jednoznacznych ocen 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>wskazuje w tekstach cechy typowe dla liryki, epiki czy dramatu, cechy gatunkowe takich tekstów, j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k pi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eś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ń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,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h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m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n, sonet, tren, fraszka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>charakteryzuje o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sob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ę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mó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ąc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ą w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ers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zu i bohatera wiersza (jej sytuację, uczucia i stany),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 podaje odpowiednie fragmenty 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lastRenderedPageBreak/>
              <w:t>tekstu na potwierdzenie swych ustaleń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hanging="175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>analizuje środki stylistyczne, takie jak neologizm, prozaizm, eufemizm, inwokację, pytanie retoryczne, apostrofę, anaforę, porównanie, porównanie homeryckie, archaizację, kolokwializm, określa ich funkcje w tekście i wpływ na kształt i wymowę utworu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spacing w:val="-1"/>
                <w:position w:val="2"/>
                <w:sz w:val="16"/>
                <w:szCs w:val="16"/>
              </w:rPr>
              <w:t>wnikliwie omawia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 xml:space="preserve"> o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bra</w:t>
            </w:r>
            <w:r w:rsidRPr="009F3EC0">
              <w:rPr>
                <w:rFonts w:eastAsia="Quasi-LucidaBright"/>
                <w:spacing w:val="-1"/>
                <w:position w:val="2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 xml:space="preserve">y 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p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position w:val="2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yc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kie obecne w tekście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>odró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żn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ia i omawia c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chy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ga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unko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e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i, po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eś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ci (i jej gatunków), opo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 xml:space="preserve">a, 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legendy, baśni, przypowieści (paraboli), mitu,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 bajki, pamiętnika, dziennika, fantasy, 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 xml:space="preserve">epopei, 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t>podaje odpowiednie fragmenty tekstu na potwierdzenie swych ustaleń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przedstawia i szczegółowo analizuje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eme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nty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ś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wi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a pr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ion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eg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o w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tworz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e, omawia ich funkcję w konstrukcji utworu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>stosuje w praktyce słownictwo dotyczące dramatu: akt, scena, tekst główny, didaskalia, monolog (w tym monolog wewnętrzny) i dialog, zna cechy tragedii, komedii i dramatu właściwego, potrafi zakwalifikować utwory dramatyczne do poszczególnych rodzajów dramatu, odróżnia dramat od inscenizacji i adaptacji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proponuje własną interpretację głosową dialogów ze scenariuszy, rozumie budowę 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lastRenderedPageBreak/>
              <w:t>i treść dramatu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omawia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 c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h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y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era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tu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r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y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dak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yc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zn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j, pod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je pr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ykł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dy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orów n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ż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ą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cych do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iter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tury dyd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ktyc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ej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,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 xml:space="preserve"> 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mie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ia c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h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y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ba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j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i 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wskazuje, jaką funkcję pełnią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 w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ba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ll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ie i satyrze e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ementy typo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e d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a ró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ż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nych rod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jów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iter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ckich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sz w:val="16"/>
                <w:szCs w:val="16"/>
              </w:rPr>
              <w:t xml:space="preserve"> 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wy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position w:val="2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uje infor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ma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cje w tekście popularnonaukowym, naukowym, publicystycznym, ind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eks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ie i przypi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sa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ch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; wykorzystuje do pracy spis treści, wyszukuje i zapisuje cytaty 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br/>
              <w:t>z poszanowaniem praw autorskich,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 sporządza przypis, wyszukuje i porównuje informacje w różnych tekstach, m.in. popularnonaukowych i naukowych – używa ich do własnych celów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4"/>
              </w:numPr>
              <w:spacing w:after="0" w:line="360" w:lineRule="auto"/>
              <w:ind w:left="175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ma świadomość różnic stylu i intencji między tekstem literackim, naukowym, popularnonaukowym i publicystycznym 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>wymienia i rozpoznaje gatunki dziennikarskie: wywiad, felieton, artykuł, reportaż; podaje cechy tych gatunków, uzasadnia przynależność tekstu prasowego do publicystyki; w wypowiedziach świadomie i konsekwentnie stosuje nazwy gatunków publicystycznych; wie, czym publicystyka różni się od literatury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analizuje i interpretuje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mb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e i alegorie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ęp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j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ą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ce w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 xml:space="preserve"> tekstach kultury, określa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lastRenderedPageBreak/>
              <w:t xml:space="preserve">ich funkcje 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9F3EC0">
              <w:rPr>
                <w:rFonts w:eastAsia="Quasi-LucidaBright"/>
                <w:spacing w:val="-1"/>
                <w:sz w:val="16"/>
                <w:szCs w:val="16"/>
              </w:rPr>
              <w:t xml:space="preserve">wie, czym się różni adaptacja od oryginalnego tekstu; analizuje zamysł pisarza i twórców adaptacji 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określa i ocenia rolę osób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es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tnic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ą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cych w proc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sie po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a pr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a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ra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lnego oraz filmu (reżyser, aktor, scenograf, charakteryzator, scenarzysta, producent, operator, dźwiękowiec, rekwizytor, inspicjent, sufler, statysta, oświetleniowiec, kostiumolog)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spacing w:val="-1"/>
                <w:sz w:val="16"/>
                <w:szCs w:val="16"/>
              </w:rPr>
              <w:t>wnikliwie, korzystając z różnych źródeł informacji, analizuje zw</w:t>
            </w:r>
            <w:r w:rsidRPr="009F3EC0">
              <w:rPr>
                <w:rFonts w:eastAsia="Quasi-LucidaBright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 xml:space="preserve"> mię</w:t>
            </w:r>
            <w:r w:rsidRPr="009F3EC0">
              <w:rPr>
                <w:rFonts w:eastAsia="Quasi-LucidaBright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z w:val="16"/>
                <w:szCs w:val="16"/>
              </w:rPr>
              <w:t>y d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iełe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m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era</w:t>
            </w:r>
            <w:r w:rsidRPr="009F3EC0">
              <w:rPr>
                <w:rFonts w:eastAsia="Quasi-LucidaBright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ki</w:t>
            </w:r>
            <w:r w:rsidRPr="009F3EC0">
              <w:rPr>
                <w:rFonts w:eastAsia="Quasi-LucidaBright"/>
                <w:sz w:val="16"/>
                <w:szCs w:val="16"/>
              </w:rPr>
              <w:t>m a innym tekstem kultury (np. obrazem, plakatem, dziełem muzycznym, rzeźbą)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samodzielnie dokonuje przekładu </w:t>
            </w:r>
            <w:proofErr w:type="spellStart"/>
            <w:r w:rsidRPr="009F3EC0">
              <w:rPr>
                <w:rFonts w:eastAsia="Quasi-LucidaSans"/>
                <w:bCs/>
                <w:sz w:val="16"/>
                <w:szCs w:val="16"/>
              </w:rPr>
              <w:t>intersemiotycznego</w:t>
            </w:r>
            <w:proofErr w:type="spellEnd"/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 tekstów kultury i interpretacji wybranych zjawisk społecznych oraz prezentuje je w ramach różnych projektów, samodzielnych lub grupowych, podejmuje w nich tematy związane z historią, filozofią, sztuką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Lucida Sans Unicode"/>
                <w:sz w:val="16"/>
                <w:szCs w:val="16"/>
              </w:rPr>
              <w:t>interpretuje aforyzm i anegdotę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3" w:hanging="175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9F3EC0">
              <w:rPr>
                <w:rFonts w:eastAsia="Lucida Sans Unicode"/>
                <w:position w:val="3"/>
                <w:sz w:val="16"/>
                <w:szCs w:val="16"/>
              </w:rPr>
              <w:t>w cudzej wypowiedzi (w tym liter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ackiej) analizuje i omawia elementy retoryki: powtórzenia, pytania retoryczne, apostrofy, wyliczenia, wykrzyknienia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>wnikliwie analizuje j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ę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yko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e i po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j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ę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yko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e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ś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rodki p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rs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ji (</w:t>
            </w:r>
            <w:r w:rsidRPr="009F3EC0">
              <w:rPr>
                <w:rFonts w:eastAsia="Quasi-LucidaBright"/>
                <w:spacing w:val="-5"/>
                <w:position w:val="3"/>
                <w:sz w:val="16"/>
                <w:szCs w:val="16"/>
              </w:rPr>
              <w:t xml:space="preserve">np. 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w r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ek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mie pr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so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j), reaguje adekwatnie do nich, nie ulega im niepotrzebnie  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lastRenderedPageBreak/>
              <w:t>do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r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eg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a i omawia fun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cje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ś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rod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ów poz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j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ę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zy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owych w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ztuce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tr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j i </w:t>
            </w:r>
            <w:proofErr w:type="spellStart"/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ﬁ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m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proofErr w:type="spellEnd"/>
          </w:p>
          <w:p w:rsidR="00DF2ACC" w:rsidRPr="009F3EC0" w:rsidRDefault="00DF2ACC" w:rsidP="00DF2ACC">
            <w:pPr>
              <w:pStyle w:val="Akapitzlist"/>
              <w:numPr>
                <w:ilvl w:val="0"/>
                <w:numId w:val="14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wskazuje elementy stylu oficjalnego, nieoficjalnego (potocznego), urzędowego (mówionego i pisanego) i artystycznego w tekstach, np. literackich, i określa ich funkcję</w:t>
            </w:r>
          </w:p>
          <w:p w:rsidR="005B3831" w:rsidRPr="00DF2ACC" w:rsidRDefault="00DF2ACC" w:rsidP="00DF2ACC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hanging="175"/>
              <w:jc w:val="both"/>
              <w:rPr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interpretuje pejzaż, portret, scenę rodzajową, martwą naturę; wybiera i omawia konteksty związane z analizowanym dziełem  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67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samodzielnie</w:t>
            </w:r>
            <w:r w:rsidRPr="00F23F34">
              <w:rPr>
                <w:rFonts w:ascii="Times New Roman" w:eastAsia="Quasi-LucidaBright" w:hAnsi="Times New Roman"/>
                <w:spacing w:val="27"/>
                <w:sz w:val="16"/>
                <w:szCs w:val="16"/>
                <w:lang w:val="pl-PL"/>
              </w:rPr>
              <w:t xml:space="preserve"> 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odc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yt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uje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większość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ekstów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półc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snych i d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po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iomie pr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nośnym, a w ich odczytaniu odnosi się do różnych kontekstów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czyta płynnie,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si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ę do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asa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 popr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 int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rpun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cji,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ntow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ia i inton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cji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68" w:hanging="189"/>
              <w:jc w:val="both"/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rozumie znaczenie archaizmów i wyrazów należących do gwar obecnych w tekstach literackich,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odszukuje ich znaczenie w przypisach 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right="-20" w:hanging="189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interpretuje tekst literacki i inne dzieła sztuki (np. obraz, rzeźbę, grafikę, fotografię) na poziomie dosłownym i przenośnym, określa temat utworu i różnorakie poruszone w nim problemy, interpretuje tytuł utworu, odnosi się do najważniejszych kontekstów, np. biograficznego, historycznego, kulturowego 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right="-20" w:hanging="189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rozumie i omawia podstawowe emocje oraz argumenty zawarte w wypowiedziach, a także tezę, argumenty i przykłady w wypowiedzi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68" w:hanging="189"/>
              <w:jc w:val="both"/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odczytuje informacje zawarte w tekście, przytacza i sensownie komentuje opinie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lastRenderedPageBreak/>
              <w:t>odróżnia opinię od faktu, fikcję od kłamstwa, fikcję od rzeczywistości w tekstach literackich i dziennikarskich, stosuje te rozróżnienia w praktyce,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płynnie stosuje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rmi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y: </w:t>
            </w:r>
            <w:r w:rsidRPr="00F23F34">
              <w:rPr>
                <w:rFonts w:ascii="Times New Roman" w:eastAsia="Quasi-LucidaBright" w:hAnsi="Times New Roman"/>
                <w:i/>
                <w:position w:val="3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i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i/>
                <w:spacing w:val="-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i/>
                <w:spacing w:val="1"/>
                <w:position w:val="3"/>
                <w:sz w:val="16"/>
                <w:szCs w:val="16"/>
                <w:lang w:val="pl-PL"/>
              </w:rPr>
              <w:t>liz</w:t>
            </w:r>
            <w:r w:rsidRPr="00F23F34">
              <w:rPr>
                <w:rFonts w:ascii="Times New Roman" w:eastAsia="Quasi-LucidaBright" w:hAnsi="Times New Roman"/>
                <w:i/>
                <w:position w:val="3"/>
                <w:sz w:val="16"/>
                <w:szCs w:val="16"/>
                <w:lang w:val="pl-PL"/>
              </w:rPr>
              <w:t xml:space="preserve">m 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F23F34">
              <w:rPr>
                <w:rFonts w:ascii="Times New Roman" w:eastAsia="Quasi-LucidaBright" w:hAnsi="Times New Roman"/>
                <w:i/>
                <w:spacing w:val="-1"/>
                <w:position w:val="3"/>
                <w:sz w:val="16"/>
                <w:szCs w:val="16"/>
                <w:lang w:val="pl-PL"/>
              </w:rPr>
              <w:t>fan</w:t>
            </w:r>
            <w:r w:rsidRPr="00F23F34">
              <w:rPr>
                <w:rFonts w:ascii="Times New Roman" w:eastAsia="Quasi-LucidaBright" w:hAnsi="Times New Roman"/>
                <w:i/>
                <w:spacing w:val="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i/>
                <w:spacing w:val="-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i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i/>
                <w:spacing w:val="1"/>
                <w:position w:val="3"/>
                <w:sz w:val="16"/>
                <w:szCs w:val="16"/>
                <w:lang w:val="pl-PL"/>
              </w:rPr>
              <w:t>ty</w:t>
            </w:r>
            <w:r w:rsidRPr="00F23F34">
              <w:rPr>
                <w:rFonts w:ascii="Times New Roman" w:eastAsia="Quasi-LucidaBright" w:hAnsi="Times New Roman"/>
                <w:i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i/>
                <w:spacing w:val="-1"/>
                <w:position w:val="3"/>
                <w:sz w:val="16"/>
                <w:szCs w:val="16"/>
                <w:lang w:val="pl-PL"/>
              </w:rPr>
              <w:t>a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right="-20" w:hanging="189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analizuje w tekście manipulację, perswazję, sugestię, ironię, aluzję, nazywa je 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right="-20" w:hanging="189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omawia elementy tragizmu i komizmu w dziele literackim, rozumie sytuację, w jakiej się znajdują bohaterowie 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right="-20" w:hanging="189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charakteryzuje nadawcę i adresata wypowiedzi 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right="-20" w:hanging="189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>dostrzega i wyjaśnia motywy postępowania bohaterów, ocenia ich zachowania i postawy w odniesieniu do ogólnie przyjętych zasad moralnych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omawia w tekście poetyckim cechy liryki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identyfikuje utwory należące do takich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tun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ów </w:t>
            </w:r>
            <w:proofErr w:type="spellStart"/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lirycznych,j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</w:t>
            </w:r>
            <w:proofErr w:type="spellEnd"/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pi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eś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ń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n, tren, sonet, fraszka; wskazuje ich cechy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hanging="189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F23F34">
              <w:rPr>
                <w:rFonts w:eastAsia="Quasi-LucidaBright"/>
                <w:position w:val="3"/>
                <w:sz w:val="16"/>
                <w:szCs w:val="16"/>
              </w:rPr>
              <w:t>charakteryzuje o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>sob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 xml:space="preserve">ę 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>mó</w:t>
            </w: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>ąc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 xml:space="preserve">ą w </w:t>
            </w: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>ers</w:t>
            </w: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 xml:space="preserve">zu i bohatera wiersza (jej sytuację, uczucia i stany), nie utożsamiając ich z autorem 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hanging="189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 xml:space="preserve">przytacza 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>ś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 xml:space="preserve">rodki </w:t>
            </w: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yr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 xml:space="preserve">u 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lastRenderedPageBreak/>
              <w:t>a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rtystyc</w:t>
            </w: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n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 xml:space="preserve">go </w:t>
            </w: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ypo</w:t>
            </w: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i: neologizm, prozaizm, eufemizm, inwokację, pytanie retoryczne, apostrofę, anaforę, porównanie, porównanie homeryckie, archaizację, kolokwializm, określa ich funkcje w tekście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podejmuje próby interpretacji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 o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bra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ów 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p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yc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kich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odró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i omawia c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chy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unko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i, 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eś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 (i jej gatunków), opo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a, 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legendy, baśni, przypowieści (paraboli), mitu,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bajki, pamiętnika, dziennika, 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epopei 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przedstawia i analizuje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eme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nty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pr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ion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w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tworz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e, omawia ich funkcję w konstrukcji utworu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right="-20" w:hanging="189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>omawia wpływ rodzaju narracji na kształt utworu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right="-20" w:hanging="189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>w komiksach, piosenkach i innych tekstach kultury popularnej znajduje nawiązania do tradycyjnych wątków literackich i kulturowych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right="-20" w:hanging="189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>wyodrębnia w tekście epickim fragmenty np. charakterystyki pośredniej i bezpośredniej, opisu przeżyć, tekstów użytkowych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hanging="189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wymienia cechy dramatu jako rodzaju literackiego, stosuje w </w:t>
            </w:r>
            <w:r w:rsidRPr="00F23F34">
              <w:rPr>
                <w:rFonts w:eastAsia="Quasi-LucidaSans"/>
                <w:bCs/>
                <w:sz w:val="16"/>
                <w:szCs w:val="16"/>
              </w:rPr>
              <w:lastRenderedPageBreak/>
              <w:t>praktyce słownictwo dotyczące dramatu: akt, scena, tekst główny, didaskalia, monolog (w tym monolog wewnętrzny) i dialog, zna cechy tragedii komedii i dramatu właściwego, potrafi zakwalifikować utwory dramatyczne do poszczególnych rodzajów dramatu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right="-20" w:hanging="189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>interpretuje głosowo dialogi ze scenariuszy, rozumie budowę i treść dramatu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omawia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c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era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tu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dak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j,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mie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c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omawia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w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ll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ie i satyrze 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ementy typo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d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ró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nych rod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jów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iter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ckich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wy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uje infor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ma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cje w tekście popularnonaukowym, naukowym, publicystycznym, ind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eks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ie i przypi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sa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ch</w:t>
            </w:r>
            <w:r w:rsidRPr="00F23F34">
              <w:rPr>
                <w:rFonts w:ascii="Times New Roman" w:eastAsia="Quasi-LucidaSans" w:hAnsi="Times New Roman"/>
                <w:bCs/>
                <w:strike/>
                <w:sz w:val="16"/>
                <w:szCs w:val="16"/>
                <w:lang w:val="pl-PL"/>
              </w:rPr>
              <w:t xml:space="preserve">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>wykorzystuje do pracy spis treści, wyszukuje i zapisuje cytaty z poszanowaniem praw autorskich,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sporządza przypis, wyszukuje i porównuje informacje w różnych tekstach, m.in. popularnonaukowych i naukowych</w:t>
            </w:r>
            <w:r w:rsidRPr="00F23F34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 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right="-20" w:hanging="189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dostrzega różnice stylu i intencji między tekstem literackim, naukowym </w:t>
            </w:r>
            <w:r w:rsidRPr="00F23F34">
              <w:rPr>
                <w:rFonts w:eastAsia="Quasi-LucidaSans"/>
                <w:bCs/>
                <w:sz w:val="16"/>
                <w:szCs w:val="16"/>
              </w:rPr>
              <w:br/>
            </w:r>
            <w:r w:rsidRPr="00F23F34">
              <w:rPr>
                <w:rFonts w:eastAsia="Quasi-LucidaSans"/>
                <w:bCs/>
                <w:sz w:val="16"/>
                <w:szCs w:val="16"/>
              </w:rPr>
              <w:lastRenderedPageBreak/>
              <w:t xml:space="preserve">i popularnonaukowym, wyszukuje w nich potrzebne informacje 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hanging="189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wymienia i rozpoznaje gatunki dziennikarskie: wywiad, felieton, artykuł, reportaż, podaje cechy tych gatunków, uzasadnia przynależność tekstu prasowego do publicystyki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analizuje i podejmuje próby odczytania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mb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i alegorii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ęp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cych w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 poznanych tekstach kultury</w:t>
            </w:r>
          </w:p>
          <w:p w:rsidR="00685111" w:rsidRPr="00F23F34" w:rsidRDefault="00685111" w:rsidP="00685111">
            <w:pPr>
              <w:pStyle w:val="Akapitzlist"/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ocenia adaptację filmową i teatralną, muzyczną i inne;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krytycznie wypowiada się na jej temat, odwołując się do jej struktury i treści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analizuje związki między dziełem literackim a innym tekstem kultury (np. obrazem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p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kate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m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,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dz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ełem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m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czn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m,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rzeźbą)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right="-20" w:hanging="189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Bright"/>
                <w:bCs/>
                <w:sz w:val="16"/>
                <w:szCs w:val="16"/>
              </w:rPr>
              <w:t xml:space="preserve">samodzielnie dokonuje przekładu </w:t>
            </w:r>
            <w:proofErr w:type="spellStart"/>
            <w:r w:rsidRPr="00F23F34">
              <w:rPr>
                <w:rFonts w:eastAsia="Quasi-LucidaBright"/>
                <w:bCs/>
                <w:sz w:val="16"/>
                <w:szCs w:val="16"/>
              </w:rPr>
              <w:t>intersemiotycznego</w:t>
            </w:r>
            <w:proofErr w:type="spellEnd"/>
            <w:r w:rsidRPr="00F23F34">
              <w:rPr>
                <w:rFonts w:eastAsia="Quasi-LucidaBright"/>
                <w:bCs/>
                <w:sz w:val="16"/>
                <w:szCs w:val="16"/>
              </w:rPr>
              <w:t xml:space="preserve"> tekstów kultury i</w:t>
            </w: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 interpretacji wybranych zjawisk społecznych oraz prezentuje je w ramach różnych projektów grupowych</w:t>
            </w:r>
          </w:p>
          <w:p w:rsidR="00685111" w:rsidRPr="00F23F34" w:rsidRDefault="00685111" w:rsidP="00685111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189" w:right="-227" w:hanging="189"/>
              <w:contextualSpacing/>
              <w:jc w:val="both"/>
              <w:rPr>
                <w:rFonts w:eastAsia="Lucida Sans Unicode"/>
                <w:sz w:val="16"/>
                <w:szCs w:val="16"/>
              </w:rPr>
            </w:pPr>
            <w:r w:rsidRPr="00F23F34">
              <w:rPr>
                <w:rFonts w:eastAsia="Lucida Sans Unicode"/>
                <w:sz w:val="16"/>
                <w:szCs w:val="16"/>
              </w:rPr>
              <w:t xml:space="preserve">interpretuje aforyzm i anegdotę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-23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w cudzej wypowiedzi (w tym literackiej) zauważa elementy retoryki: powtórzenia, pytania retoryczne, apostrofy wyliczenia, 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 xml:space="preserve">wykrzyknienia; analizuje wybrane z nich 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analizuje i omawia 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yko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i 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yko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rodki p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ji, </w:t>
            </w:r>
            <w:r w:rsidRPr="00F23F34">
              <w:rPr>
                <w:rFonts w:ascii="Times New Roman" w:eastAsia="Quasi-LucidaBright" w:hAnsi="Times New Roman"/>
                <w:spacing w:val="-5"/>
                <w:position w:val="3"/>
                <w:sz w:val="16"/>
                <w:szCs w:val="16"/>
                <w:lang w:val="pl-PL"/>
              </w:rPr>
              <w:t xml:space="preserve">np. 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 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mie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analizuje fun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cje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ów poz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owych w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ztuce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 i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ﬁ</w:t>
            </w:r>
            <w:proofErr w:type="spellStart"/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proofErr w:type="spellEnd"/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wyróżnia w tekście cechy stylu oficjalnego, nieoficjalnego (potocznego), urzędowego (mówionego i pisanego) i artystycznego</w:t>
            </w:r>
          </w:p>
          <w:p w:rsidR="005B3831" w:rsidRPr="00685111" w:rsidRDefault="00685111" w:rsidP="00685111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89" w:right="-20" w:hanging="189"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Bright"/>
                <w:position w:val="3"/>
                <w:sz w:val="16"/>
                <w:szCs w:val="16"/>
              </w:rPr>
              <w:t>interpretuje pejzaż, portret, scenę rodzajową, martwą naturę; wie, czym się różnią, dostrzega ważne elementy i wybrane konteksty dzieła malarskiego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68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podejmuje próby</w:t>
            </w:r>
            <w:r w:rsidRPr="00F23F34">
              <w:rPr>
                <w:rFonts w:ascii="Times New Roman" w:eastAsia="Quasi-LucidaBright" w:hAnsi="Times New Roman"/>
                <w:spacing w:val="27"/>
                <w:sz w:val="16"/>
                <w:szCs w:val="16"/>
                <w:lang w:val="pl-PL"/>
              </w:rPr>
              <w:t xml:space="preserve"> 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samodzielnego</w:t>
            </w:r>
            <w:r w:rsidRPr="00F23F34">
              <w:rPr>
                <w:rFonts w:ascii="Times New Roman" w:eastAsia="Quasi-LucidaBright" w:hAnsi="Times New Roman"/>
                <w:spacing w:val="27"/>
                <w:sz w:val="16"/>
                <w:szCs w:val="16"/>
                <w:lang w:val="pl-PL"/>
              </w:rPr>
              <w:t xml:space="preserve"> 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odc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ia ró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ekstów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półc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snych i d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po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iomie pr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nośnym, podejmuje próby odczytania ich w różnych kontekstach </w:t>
            </w:r>
          </w:p>
          <w:p w:rsidR="00685111" w:rsidRPr="00F23F34" w:rsidRDefault="00685111" w:rsidP="00A30373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rozumie znaczenie archaizmów i wyrazów należących do gwar obecnych w tekstach literackich lub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odszukuje ich znaczenie w przypisach</w:t>
            </w:r>
          </w:p>
          <w:p w:rsidR="00685111" w:rsidRPr="00F23F34" w:rsidRDefault="00685111" w:rsidP="00A30373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odczytuje tekst literacki i inne dzieła sztuki (np. obraz, rzeźbę, grafikę, fotografię) na poziomie dosłownym i przenośnym, przy niewielkiej pomocy określa temat utworu i poruszony problem, odnosi się do najważniejszych kontekstów, np. biograficznego, historycznego, kulturowego </w:t>
            </w:r>
          </w:p>
          <w:p w:rsidR="00685111" w:rsidRPr="00F23F34" w:rsidRDefault="00685111" w:rsidP="00A30373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zauważa i rozumie podstawowe emocje oraz argumenty zawarte w wypowiedziach, </w:t>
            </w:r>
            <w:r w:rsidRPr="00F23F34">
              <w:rPr>
                <w:rFonts w:eastAsia="Quasi-LucidaSans"/>
                <w:bCs/>
                <w:sz w:val="16"/>
                <w:szCs w:val="16"/>
              </w:rPr>
              <w:br/>
              <w:t xml:space="preserve">a także tezę, argumenty i przykłady w wypowiedzi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68" w:hanging="101"/>
              <w:jc w:val="both"/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samodzielnie wskazuje najważniejsze informacje zawarte w tekście, przytacza opinie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odróżnia opinię od faktu, fikcję od kłamstwa oraz fikcję od rzeczywistości, 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mie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 zn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ie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rmi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ów </w:t>
            </w:r>
            <w:r w:rsidRPr="00F23F34">
              <w:rPr>
                <w:rFonts w:ascii="Times New Roman" w:eastAsia="Quasi-LucidaBright" w:hAnsi="Times New Roman"/>
                <w:i/>
                <w:position w:val="3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i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i/>
                <w:spacing w:val="-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i/>
                <w:spacing w:val="1"/>
                <w:position w:val="3"/>
                <w:sz w:val="16"/>
                <w:szCs w:val="16"/>
                <w:lang w:val="pl-PL"/>
              </w:rPr>
              <w:t>liz</w:t>
            </w:r>
            <w:r w:rsidRPr="00F23F34">
              <w:rPr>
                <w:rFonts w:ascii="Times New Roman" w:eastAsia="Quasi-LucidaBright" w:hAnsi="Times New Roman"/>
                <w:i/>
                <w:position w:val="3"/>
                <w:sz w:val="16"/>
                <w:szCs w:val="16"/>
                <w:lang w:val="pl-PL"/>
              </w:rPr>
              <w:t xml:space="preserve">m 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F23F34">
              <w:rPr>
                <w:rFonts w:ascii="Times New Roman" w:eastAsia="Quasi-LucidaBright" w:hAnsi="Times New Roman"/>
                <w:i/>
                <w:spacing w:val="-1"/>
                <w:position w:val="3"/>
                <w:sz w:val="16"/>
                <w:szCs w:val="16"/>
                <w:lang w:val="pl-PL"/>
              </w:rPr>
              <w:t>fan</w:t>
            </w:r>
            <w:r w:rsidRPr="00F23F34">
              <w:rPr>
                <w:rFonts w:ascii="Times New Roman" w:eastAsia="Quasi-LucidaBright" w:hAnsi="Times New Roman"/>
                <w:i/>
                <w:spacing w:val="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i/>
                <w:spacing w:val="-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i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i/>
                <w:spacing w:val="1"/>
                <w:position w:val="3"/>
                <w:sz w:val="16"/>
                <w:szCs w:val="16"/>
                <w:lang w:val="pl-PL"/>
              </w:rPr>
              <w:t>ty</w:t>
            </w:r>
            <w:r w:rsidRPr="00F23F34">
              <w:rPr>
                <w:rFonts w:ascii="Times New Roman" w:eastAsia="Quasi-LucidaBright" w:hAnsi="Times New Roman"/>
                <w:i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i/>
                <w:spacing w:val="-1"/>
                <w:position w:val="3"/>
                <w:sz w:val="16"/>
                <w:szCs w:val="16"/>
                <w:lang w:val="pl-PL"/>
              </w:rPr>
              <w:t>a</w:t>
            </w:r>
          </w:p>
          <w:p w:rsidR="00685111" w:rsidRPr="00F23F34" w:rsidRDefault="00685111" w:rsidP="00A30373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>dostrzega w analizowanym tekście perswazję, sugestię, ironię i nieskomplikowane aluzje</w:t>
            </w:r>
          </w:p>
          <w:p w:rsidR="00685111" w:rsidRPr="00F23F34" w:rsidRDefault="00685111" w:rsidP="00A30373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lastRenderedPageBreak/>
              <w:t xml:space="preserve">wskazuje elementy tragizmu i komizmu w dziele literackim, rozumie sytuację, w jakiej znajdują się bohaterowie </w:t>
            </w:r>
          </w:p>
          <w:p w:rsidR="00685111" w:rsidRPr="00F23F34" w:rsidRDefault="00685111" w:rsidP="00A30373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>identyfikuje nadawcę i adresata wypowiedzi i określa ich główne cechy</w:t>
            </w:r>
          </w:p>
          <w:p w:rsidR="00685111" w:rsidRPr="00F23F34" w:rsidRDefault="00685111" w:rsidP="00A30373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>dostrzega i omawia główne motywy postępowania bohaterów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proofErr w:type="spellStart"/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id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nty</w:t>
            </w:r>
            <w:proofErr w:type="spellEnd"/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</w:rPr>
              <w:t>ﬁ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kuje w tekście poetyckim cechy liryki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rozróżnia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ie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tun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 liryczne, 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 pi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eś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ń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n, sonet, tren, fraszka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charakteryzuje o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sob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ę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mó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ąc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ą w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ers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zu i bohatera wiersza, nie utożsamia ich z autorem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wskazuje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rodki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u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rtystyc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go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i: neologizm, prozaizm, eufemizm, inwokację, pytanie retoryczne, apostrofę, anaforę, porównanie, porównanie homeryckie, archaizację, kolokwializm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yod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ręb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 w 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ekś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e o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bra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y 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p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yc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kie i omawia sposób obrazowania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odró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c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chy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unko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i, 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eś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 (i jej gatunków), opo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a, 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legendy, baśni, przypowieści (paraboli), mitu,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bajki, pamiętnika, dziennika, fantasy, 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epopei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proofErr w:type="spellStart"/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ty</w:t>
            </w:r>
            <w:proofErr w:type="spellEnd"/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ﬁ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uje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eme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nty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pr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ion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w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tworz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omawia fabułę, odróżnia fabułę utworu od akcji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analizuje funkcję podtytułu, motta, 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>puenty, punktu kulminacyjnego w utworach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omawia i analizuje elementy  komiksu, piosenki</w:t>
            </w:r>
          </w:p>
          <w:p w:rsidR="00685111" w:rsidRPr="00F23F34" w:rsidRDefault="00685111" w:rsidP="00A30373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określa rodzaj narracji w tekście (pierwszoosobowa, </w:t>
            </w:r>
            <w:proofErr w:type="spellStart"/>
            <w:r w:rsidRPr="00F23F34">
              <w:rPr>
                <w:rFonts w:eastAsia="Quasi-LucidaSans"/>
                <w:bCs/>
                <w:sz w:val="16"/>
                <w:szCs w:val="16"/>
              </w:rPr>
              <w:t>trzecioosobowa</w:t>
            </w:r>
            <w:proofErr w:type="spellEnd"/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) </w:t>
            </w:r>
          </w:p>
          <w:p w:rsidR="00685111" w:rsidRPr="00F23F34" w:rsidRDefault="00685111" w:rsidP="00A30373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wyodrębnia w tekście epickim fragmenty opowiadania i opisu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>rozpoznaje cechy dramatu jako rodzaju literackiego w tekście, stosuje w praktyce słownictwo dotyczące dramatu: akt, scena, tekst główny, didaskalia, monolog (w tym monolog wewnętrzny) i dialog, zna najważniejsze cechy tragedii komedii i dramatu właściwego, potrafi zakwalifikować typowe utwory dramatyczne do poszczególnych rodzajów dramatu</w:t>
            </w:r>
          </w:p>
          <w:p w:rsidR="00685111" w:rsidRPr="00F23F34" w:rsidRDefault="00685111" w:rsidP="00A30373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czyta z podziałem na role i ze zrozumieniem dialogi ze scenariuszy, rozumie budowę </w:t>
            </w:r>
            <w:r w:rsidRPr="00F23F34">
              <w:rPr>
                <w:rFonts w:eastAsia="Quasi-LucidaSans"/>
                <w:bCs/>
                <w:sz w:val="16"/>
                <w:szCs w:val="16"/>
              </w:rPr>
              <w:br/>
              <w:t>i treść dramatu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je pr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ykł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dy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orów 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cych do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iter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tury dyd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ktyc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ej,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mie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c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je w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ll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ie i satyrze 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ementy typo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d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ró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nych rod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jów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iter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ckich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wy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uje infor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ma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cje w tekście popularnonaukowym, naukowym, publicystycznym, ind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eks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ie i przypi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sa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ch, </w:t>
            </w:r>
            <w:r w:rsidRPr="00F23F34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wykorzystuje do pracy spis treści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wyszukuje i zapisuje cytaty z </w:t>
            </w:r>
            <w:r w:rsidRPr="00F23F34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lastRenderedPageBreak/>
              <w:t>poszanowaniem praw autorskich,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sporządza prosty przypis </w:t>
            </w:r>
          </w:p>
          <w:p w:rsidR="00685111" w:rsidRPr="00F23F34" w:rsidRDefault="00685111" w:rsidP="00A30373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wymienia i rozpoznaje gatunki dziennikarskie: wywiad, felieton, artykuł, reportaż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analizuje proste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mb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i alegorie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ęp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ce w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 poznanych tekstach kultury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rozpoznaje adaptację filmową i teatralną, wie, czym się one różnią od oryginalnego tekstu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określa rolę osób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es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tnic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cych w proc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sie 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pr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ra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lnego oraz filmu (reżyser, aktor, scenograf, charakteryzator, scenarzysta, producent, operator, dźwiękowiec, rekwizytor, inspicjent, sufler, statysta, oświetleniowiec, kostiumolog)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dostrzega zw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 mię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 d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iełe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m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era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ki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m a innym tekstem kultury (np. obrazem, plakatem, dziełem muzycznym, rzeźbą)</w:t>
            </w:r>
          </w:p>
          <w:p w:rsidR="00685111" w:rsidRPr="00F23F34" w:rsidRDefault="00685111" w:rsidP="00A30373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wspólnie z innymi lub samodzielnie dokonuje przekładu </w:t>
            </w:r>
            <w:proofErr w:type="spellStart"/>
            <w:r w:rsidRPr="00F23F34">
              <w:rPr>
                <w:rFonts w:eastAsia="Quasi-LucidaSans"/>
                <w:bCs/>
                <w:sz w:val="16"/>
                <w:szCs w:val="16"/>
              </w:rPr>
              <w:t>intersemiotycznego</w:t>
            </w:r>
            <w:proofErr w:type="spellEnd"/>
            <w:r w:rsidRPr="00F23F34">
              <w:rPr>
                <w:rFonts w:eastAsia="Quasi-LucidaSans"/>
                <w:bCs/>
                <w:sz w:val="16"/>
                <w:szCs w:val="16"/>
              </w:rPr>
              <w:t xml:space="preserve"> tekstów kultury i interpretacji wybranych zjawisk społecznych oraz prezentuje je w ramach różnych projektów grupowych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hanging="101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rozpoznaje aforyzm i anegdotę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 cudzej wypowiedzi (w tym literackiej) zauważa elementy retoryki: powtórzenia, pytania retoryczne, apostrofy wyliczenia, wykrzyknienia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>ro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je 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yko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i 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yko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rodki p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ji, </w:t>
            </w:r>
            <w:r w:rsidRPr="00F23F34">
              <w:rPr>
                <w:rFonts w:ascii="Times New Roman" w:eastAsia="Quasi-LucidaBright" w:hAnsi="Times New Roman"/>
                <w:spacing w:val="-5"/>
                <w:position w:val="3"/>
                <w:sz w:val="16"/>
                <w:szCs w:val="16"/>
                <w:lang w:val="pl-PL"/>
              </w:rPr>
              <w:t xml:space="preserve">np. 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 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mie pr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do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fun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cje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ów poz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owych w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ztuce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 i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ﬁ</w:t>
            </w:r>
            <w:proofErr w:type="spellStart"/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proofErr w:type="spellEnd"/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rozpoznaje na typowych przykładach styl oficjalny, nieoficjalny (potoczny), urzędowy (mówiony i pisany) i artystyczny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potrafi nazwać, pejzaż, portret, scenę rodzajową, martwą naturę</w:t>
            </w:r>
          </w:p>
          <w:p w:rsidR="005B3831" w:rsidRPr="00627AA2" w:rsidRDefault="005B3831" w:rsidP="00A30373">
            <w:pPr>
              <w:pStyle w:val="Akapitzlist"/>
              <w:spacing w:after="0" w:line="240" w:lineRule="auto"/>
              <w:ind w:left="101" w:hanging="101"/>
              <w:jc w:val="both"/>
              <w:rPr>
                <w:sz w:val="18"/>
                <w:szCs w:val="18"/>
              </w:rPr>
            </w:pP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>odc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ytuje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st literacki i inne dzieła sztuki (np. obraz, rzeźbę, grafikę, fotografię) na po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iomie dosło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nym, na poziomie krytycznym z pomocą nauczyciela i rówieśników określa temat utworu i poruszony problem, odnosi się do wybranych kontekstów, np. biograficznego, historycznego, kulturowego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Lucida Sans Unicode" w:hAnsi="Times New Roman"/>
                <w:position w:val="3"/>
                <w:sz w:val="16"/>
                <w:szCs w:val="16"/>
                <w:lang w:val="pl-PL"/>
              </w:rPr>
              <w:t xml:space="preserve">rozpoznaje wypowiedź o charakterze emocjonalnym, argumentacyjnym, wskazuje </w:t>
            </w:r>
            <w:r w:rsidRPr="00685111">
              <w:rPr>
                <w:rFonts w:ascii="Times New Roman" w:eastAsia="Lucida Sans Unicode" w:hAnsi="Times New Roman"/>
                <w:position w:val="3"/>
                <w:sz w:val="16"/>
                <w:szCs w:val="16"/>
                <w:lang w:val="pl-PL"/>
              </w:rPr>
              <w:br/>
              <w:t>w tekście argumentacyjnym tezę, argument i przykłady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rozpozn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je w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ekś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cie n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jw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ni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infor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opinie i fakty 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rozróżnia fikcję i kłamstwo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wie, czym są perswazja, sugestia, ironia, rozpoznaje je w typowych tekstach i sytuacjach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zauważa wybrane 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eme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nt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ag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u i 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 w d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ska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zu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je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wc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ę i 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dr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esa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wy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dostr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ega i krótko omawia główne moty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>postępo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boh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teró</w:t>
            </w:r>
            <w:r w:rsidRPr="00685111">
              <w:rPr>
                <w:rFonts w:ascii="Times New Roman" w:eastAsia="Quasi-LucidaBright" w:hAnsi="Times New Roman"/>
                <w:spacing w:val="-3"/>
                <w:position w:val="3"/>
                <w:sz w:val="16"/>
                <w:szCs w:val="16"/>
                <w:lang w:val="pl-PL"/>
              </w:rPr>
              <w:t>w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czytu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 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se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s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utw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, do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c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i,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ak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ie j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 pr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zy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źń, wierność, patriotyzm; 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 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utw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ory 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l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iryc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zn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e i 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dostrzega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 cec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h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y 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l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iryki jako rod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aju 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l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erackiego 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zna gatunki należące do liryki: sonet, pieśń, tren, hymn, fraszka 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odró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żn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ia osobę 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cą w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rs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u od 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tora t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kstu, bohatera utworu od podmiotu lirycznego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wymienia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rodki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yr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u 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rtystyc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go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ypo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i: epitet, uosobienie, ożywienie, neologizm, prozaizm, eufemizm, inwokację, pytanie retoryczne, apostrofę, anaforę, porównanie, porównanie homeryckie, archaizację, kolokwializm – potrafi je wskazać 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br/>
              <w:t xml:space="preserve">z pomocą nauczyciela 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dostrzega obr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 po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yckie w ut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e, potrafi krótko je opisać  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 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utw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ory 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 xml:space="preserve">epickie 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i 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zn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a cec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h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y 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epiki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 jako rod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aju 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lastRenderedPageBreak/>
              <w:t>l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erackiego, wymienia gatunki należące do epiki – opowiadanie, powieść (i jej odmiany), legendę, baśń, przypowieść (parabolę), mit, nowelę</w:t>
            </w: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bajkę pamiętnik, dziennik, fantasy, 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epopeję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zna elementy rytmizujące wypowiedź – wers, rym, strofa, refren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mie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eme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nt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p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r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eds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w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utw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wskazuje w utworze bohaterów głównych i drugoplanowych, wątek główny i poboczny, omawia zdarzenia wchodzące w skład akcji utworu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odró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żn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ia narratora od 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tora t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kstu i bohatera utworu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ró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nia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rr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cję pi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o- i </w:t>
            </w:r>
            <w:proofErr w:type="spellStart"/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cioosobo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proofErr w:type="spellEnd"/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je w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ście 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pickim fr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gm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ty opo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nia i opisu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wskazuje tytuł, podtytuł, motto, puentę, punkt kulminacyjny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zna cechy komiksu, piosenki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odró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żn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dr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ama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 od innych rod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jów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it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ckich, 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>wskazuje elementy dramatu: akt, scena, tekst główny, didaskalia, monolog (w tym monolog wewnętrzny) i dialog; zna podział dramatu na tragedię, komedię i dramat właściwy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czyta scenariusze, rozumiejąc ich specyficzną budowę i treść 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Lucida Sans Unicode" w:hAnsi="Times New Roman"/>
                <w:position w:val="3"/>
                <w:sz w:val="16"/>
                <w:szCs w:val="16"/>
                <w:lang w:val="pl-PL"/>
              </w:rPr>
              <w:t xml:space="preserve">potrafi zakwalifikować znane mu teksty jako baśń, bajkę, legendę, mit, nowelę, pamiętnik, dziennik, balladę i satyrę 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po</w:t>
            </w:r>
            <w:r w:rsidRPr="00685111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sł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u</w:t>
            </w:r>
            <w:r w:rsidRPr="00685111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g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uje </w:t>
            </w:r>
            <w:r w:rsidRPr="00685111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ię </w:t>
            </w:r>
            <w:r w:rsidRPr="00685111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pi</w:t>
            </w:r>
            <w:r w:rsidRPr="00685111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se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m tr</w:t>
            </w:r>
            <w:r w:rsidRPr="00685111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eś</w:t>
            </w:r>
            <w:r w:rsidRPr="00685111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ci, cytatem z poszanowaniem praw autorskich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Lucida Sans Unicode" w:hAnsi="Times New Roman"/>
                <w:position w:val="2"/>
                <w:sz w:val="16"/>
                <w:szCs w:val="16"/>
                <w:lang w:val="pl-PL"/>
              </w:rPr>
              <w:t xml:space="preserve">odróżnia tekst literacki od naukowego i popularnonaukowego, 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 pomocą nauczyciela wy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uje najważniejsze infor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cje w t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ekś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cie popul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rnon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owy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, naukowym, publicystycznym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Lucida Sans Unicode" w:hAnsi="Times New Roman"/>
                <w:position w:val="2"/>
                <w:sz w:val="16"/>
                <w:szCs w:val="16"/>
                <w:lang w:val="pl-PL"/>
              </w:rPr>
              <w:t>wymienia gatunki dziennikarskie: wywiad, felieton, artykuł, reportaż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hanging="142"/>
              <w:jc w:val="both"/>
              <w:rPr>
                <w:rFonts w:ascii="Times New Roman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z pomocą nauczyciela 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wskazuje  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mbo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i alegorie w omawianych tekstach 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>kultury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685111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685111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</w:t>
            </w:r>
            <w:r w:rsidRPr="00685111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  <w:lang w:val="pl-PL"/>
              </w:rPr>
              <w:t>adap</w:t>
            </w:r>
            <w:r w:rsidRPr="00685111">
              <w:rPr>
                <w:rFonts w:ascii="Times New Roman" w:eastAsia="Quasi-LucidaBright" w:hAnsi="Times New Roman"/>
                <w:i/>
                <w:spacing w:val="1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  <w:lang w:val="pl-PL"/>
              </w:rPr>
              <w:t>ac</w:t>
            </w:r>
            <w:r w:rsidRPr="00685111">
              <w:rPr>
                <w:rFonts w:ascii="Times New Roman" w:eastAsia="Quasi-LucidaBright" w:hAnsi="Times New Roman"/>
                <w:i/>
                <w:spacing w:val="1"/>
                <w:sz w:val="16"/>
                <w:szCs w:val="16"/>
                <w:lang w:val="pl-PL"/>
              </w:rPr>
              <w:t>j</w:t>
            </w:r>
            <w:r w:rsidRPr="00685111">
              <w:rPr>
                <w:rFonts w:ascii="Times New Roman" w:eastAsia="Quasi-LucidaBright" w:hAnsi="Times New Roman"/>
                <w:i/>
                <w:sz w:val="16"/>
                <w:szCs w:val="16"/>
                <w:lang w:val="pl-PL"/>
              </w:rPr>
              <w:t xml:space="preserve">a </w:t>
            </w:r>
            <w:r w:rsidRPr="00685111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</w:rPr>
              <w:t>ﬁ</w:t>
            </w:r>
            <w:proofErr w:type="spellStart"/>
            <w:r w:rsidRPr="00685111">
              <w:rPr>
                <w:rFonts w:ascii="Times New Roman" w:eastAsia="Quasi-LucidaBright" w:hAnsi="Times New Roman"/>
                <w:i/>
                <w:spacing w:val="1"/>
                <w:sz w:val="16"/>
                <w:szCs w:val="16"/>
                <w:lang w:val="pl-PL"/>
              </w:rPr>
              <w:t>lm</w:t>
            </w:r>
            <w:r w:rsidRPr="00685111">
              <w:rPr>
                <w:rFonts w:ascii="Times New Roman" w:eastAsia="Quasi-LucidaBright" w:hAnsi="Times New Roman"/>
                <w:i/>
                <w:sz w:val="16"/>
                <w:szCs w:val="16"/>
                <w:lang w:val="pl-PL"/>
              </w:rPr>
              <w:t>o</w:t>
            </w:r>
            <w:r w:rsidRPr="00685111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i/>
                <w:sz w:val="16"/>
                <w:szCs w:val="16"/>
                <w:lang w:val="pl-PL"/>
              </w:rPr>
              <w:t>a</w:t>
            </w:r>
            <w:proofErr w:type="spellEnd"/>
            <w:r w:rsidRPr="00685111">
              <w:rPr>
                <w:rFonts w:ascii="Times New Roman" w:eastAsia="Quasi-LucidaBright" w:hAnsi="Times New Roman"/>
                <w:i/>
                <w:sz w:val="16"/>
                <w:szCs w:val="16"/>
                <w:lang w:val="pl-PL"/>
              </w:rPr>
              <w:t xml:space="preserve"> </w:t>
            </w: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685111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  <w:lang w:val="pl-PL"/>
              </w:rPr>
              <w:t>adap</w:t>
            </w:r>
            <w:r w:rsidRPr="00685111">
              <w:rPr>
                <w:rFonts w:ascii="Times New Roman" w:eastAsia="Quasi-LucidaBright" w:hAnsi="Times New Roman"/>
                <w:i/>
                <w:spacing w:val="1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  <w:lang w:val="pl-PL"/>
              </w:rPr>
              <w:t>ac</w:t>
            </w:r>
            <w:r w:rsidRPr="00685111">
              <w:rPr>
                <w:rFonts w:ascii="Times New Roman" w:eastAsia="Quasi-LucidaBright" w:hAnsi="Times New Roman"/>
                <w:i/>
                <w:spacing w:val="1"/>
                <w:sz w:val="16"/>
                <w:szCs w:val="16"/>
                <w:lang w:val="pl-PL"/>
              </w:rPr>
              <w:t>j</w:t>
            </w:r>
            <w:r w:rsidRPr="00685111">
              <w:rPr>
                <w:rFonts w:ascii="Times New Roman" w:eastAsia="Quasi-LucidaBright" w:hAnsi="Times New Roman"/>
                <w:i/>
                <w:sz w:val="16"/>
                <w:szCs w:val="16"/>
                <w:lang w:val="pl-PL"/>
              </w:rPr>
              <w:t xml:space="preserve">a </w:t>
            </w:r>
            <w:r w:rsidRPr="00685111">
              <w:rPr>
                <w:rFonts w:ascii="Times New Roman" w:eastAsia="Quasi-LucidaBright" w:hAnsi="Times New Roman"/>
                <w:i/>
                <w:spacing w:val="1"/>
                <w:sz w:val="16"/>
                <w:szCs w:val="16"/>
                <w:lang w:val="pl-PL"/>
              </w:rPr>
              <w:t>te</w:t>
            </w:r>
            <w:r w:rsidRPr="00685111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i/>
                <w:spacing w:val="1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  <w:lang w:val="pl-PL"/>
              </w:rPr>
              <w:t>ra</w:t>
            </w:r>
            <w:r w:rsidRPr="00685111">
              <w:rPr>
                <w:rFonts w:ascii="Times New Roman" w:eastAsia="Quasi-LucidaBright" w:hAnsi="Times New Roman"/>
                <w:i/>
                <w:spacing w:val="1"/>
                <w:sz w:val="16"/>
                <w:szCs w:val="16"/>
                <w:lang w:val="pl-PL"/>
              </w:rPr>
              <w:t>l</w:t>
            </w:r>
            <w:r w:rsidRPr="00685111">
              <w:rPr>
                <w:rFonts w:ascii="Times New Roman" w:eastAsia="Quasi-LucidaBright" w:hAnsi="Times New Roman"/>
                <w:i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  <w:lang w:val="pl-PL"/>
              </w:rPr>
              <w:t>a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wymi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ia osoby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es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tnic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ce w proc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sie po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pr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ra</w:t>
            </w:r>
            <w:r w:rsidRPr="00685111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lnego oraz filmu (reżyser, aktor, scenograf, charakteryzator, scenarzysta, kostiumolog)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uw</w:t>
            </w:r>
            <w:r w:rsidRPr="00685111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685111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najważniejsze </w:t>
            </w:r>
            <w:r w:rsidRPr="00685111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zw</w:t>
            </w: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685111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 mię</w:t>
            </w: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685111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 d</w:t>
            </w:r>
            <w:r w:rsidRPr="00685111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685111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iełe</w:t>
            </w: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m </w:t>
            </w:r>
            <w:r w:rsidRPr="00685111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685111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685111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685111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era</w:t>
            </w: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685111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ki</w:t>
            </w:r>
            <w:r w:rsidRPr="00685111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m a innym tekstem kultury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hanging="142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wspólnie z innymi dokonuje przekładu </w:t>
            </w:r>
            <w:proofErr w:type="spellStart"/>
            <w:r w:rsidRPr="00685111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intersemiotycznego</w:t>
            </w:r>
            <w:proofErr w:type="spellEnd"/>
            <w:r w:rsidRPr="00685111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 tekstów kultury i interpretacji zjawisk społecznych w ramach różnych projektów grupowych </w:t>
            </w:r>
          </w:p>
          <w:p w:rsidR="0068511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hanging="142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wie, czym jest aforyzm i anegdota</w:t>
            </w:r>
          </w:p>
          <w:p w:rsidR="005B3831" w:rsidRPr="00685111" w:rsidRDefault="00685111" w:rsidP="00A30373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71" w:right="-20" w:hanging="142"/>
              <w:jc w:val="both"/>
              <w:rPr>
                <w:rFonts w:ascii="Times New Roman" w:eastAsia="Quasi-LucidaBright" w:hAnsi="Times New Roman"/>
                <w:b/>
                <w:sz w:val="16"/>
                <w:szCs w:val="16"/>
                <w:lang w:val="pl-PL"/>
              </w:rPr>
            </w:pPr>
            <w:r w:rsidRPr="00685111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 pomocą nauczyciela wskazuje w cudzej wypowiedzi (w tym literackiej) elementy retoryki: powtórzenia, pytania retoryczne, apostrofy, wyliczenia, wykrzyknienia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3831" w:rsidRPr="00627AA2" w:rsidRDefault="005B3831">
            <w:pPr>
              <w:rPr>
                <w:sz w:val="18"/>
                <w:szCs w:val="18"/>
              </w:rPr>
            </w:pPr>
          </w:p>
        </w:tc>
      </w:tr>
      <w:tr w:rsidR="00627AA2" w:rsidRPr="00627AA2" w:rsidTr="00627AA2">
        <w:trPr>
          <w:trHeight w:val="113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700E" w:rsidRPr="00627AA2" w:rsidRDefault="00F45A5D" w:rsidP="000C700E">
            <w:pPr>
              <w:ind w:right="-20"/>
              <w:jc w:val="both"/>
              <w:rPr>
                <w:rFonts w:eastAsia="Quasi-LucidaSans"/>
                <w:b/>
                <w:bCs/>
                <w:color w:val="231F20"/>
                <w:sz w:val="18"/>
                <w:szCs w:val="18"/>
              </w:rPr>
            </w:pPr>
            <w:r w:rsidRPr="00627AA2">
              <w:rPr>
                <w:b/>
                <w:sz w:val="18"/>
                <w:szCs w:val="18"/>
              </w:rPr>
              <w:lastRenderedPageBreak/>
              <w:t xml:space="preserve">II. </w:t>
            </w:r>
            <w:r w:rsidR="000C700E" w:rsidRPr="00627AA2">
              <w:rPr>
                <w:rFonts w:eastAsia="Quasi-LucidaSans"/>
                <w:b/>
                <w:bCs/>
                <w:color w:val="231F20"/>
                <w:sz w:val="18"/>
                <w:szCs w:val="18"/>
              </w:rPr>
              <w:t>Tworzenie wypowiedzi (elementy retoryki, mówienie i pisanie)</w:t>
            </w:r>
          </w:p>
          <w:p w:rsidR="005B3831" w:rsidRPr="00627AA2" w:rsidRDefault="005B3831" w:rsidP="000C700E">
            <w:pPr>
              <w:snapToGrid w:val="0"/>
              <w:rPr>
                <w:b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2ACC" w:rsidRPr="009F3EC0" w:rsidRDefault="00DF2ACC" w:rsidP="00DF2ACC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73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mod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 buduje spójn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ogic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 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pod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w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tórych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dst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ia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ł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sne, ciekawe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isko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b płynnie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dowodzi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tych 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pomocą pop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rtych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kła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ntó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w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uwz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yc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h 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óżn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ultu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72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tworzy ory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ne not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i, po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sł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ię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ym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sł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ownictw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-20" w:hanging="176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podejmuje próby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łas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nej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ości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iter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ckiej, świadomie 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 xml:space="preserve">stosując różnorodne środki stylistyczne, parafrazuje utwory znanych twórców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72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pis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9F3EC0">
              <w:rPr>
                <w:rFonts w:ascii="Times New Roman" w:eastAsia="Quasi-LucidaBright" w:hAnsi="Times New Roman"/>
                <w:spacing w:val="16"/>
                <w:sz w:val="16"/>
                <w:szCs w:val="16"/>
                <w:lang w:val="pl-PL"/>
              </w:rPr>
              <w:t xml:space="preserve">oryginalne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pod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dem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posobu ujęcia tem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tu</w:t>
            </w:r>
            <w:r w:rsidRPr="009F3EC0">
              <w:rPr>
                <w:rFonts w:ascii="Times New Roman" w:eastAsia="Quasi-LucidaBright" w:hAnsi="Times New Roman"/>
                <w:spacing w:val="25"/>
                <w:sz w:val="16"/>
                <w:szCs w:val="16"/>
                <w:lang w:val="pl-PL"/>
              </w:rPr>
              <w:t xml:space="preserve">;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je się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gó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ą db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łością o popr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ość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 b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ł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dny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pis,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ogic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ną i pomysłową kompo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ę; jego język charakteryzuje się własnym stylem lub jego zaczątkami 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73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aktywnie uczestniczy w realizacji projektów, będąc przewodniczącym grup projektowych lub pełniąc inną ważną dla danego projektu funkcję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73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proponuje tematy rozmów odnoszące się do omawianych utworów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76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tywnie ucz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niczy w dy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ji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 dy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t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ub prz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wodnicz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8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 rz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czowo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dsta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ia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oje stano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isko 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ioski, formułuje oryginalne, przemyślane sądy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 xml:space="preserve">i spostrzeżenia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-20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int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rpr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tuje głoso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ygł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 z p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mi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ci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ub 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st, uwzględniając funkcję zastosowanych środków 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>stylistycznych, charakter tekstu, konteksty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-20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przejawia szczególną dbałość o kulturę słowa</w:t>
            </w:r>
          </w:p>
          <w:p w:rsidR="005B3831" w:rsidRPr="00DF2ACC" w:rsidRDefault="00DF2ACC" w:rsidP="00DF2ACC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-20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oc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 pr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cę innych, pr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dst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krytyc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, r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ą </w:t>
            </w:r>
            <w:proofErr w:type="spellStart"/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proofErr w:type="spellEnd"/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ﬂ</w:t>
            </w:r>
            <w:proofErr w:type="spellStart"/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ksję</w:t>
            </w:r>
            <w:proofErr w:type="spellEnd"/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ynik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br/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z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ń i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dycji 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j, pozostaje przy tym bezstronny i życzliwy 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74" w:hanging="175"/>
              <w:jc w:val="both"/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pis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wyczerpująco 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stosując funkcjonalną, urozmaiconą 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ompo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ycję,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ogikę wypowiedzi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trike/>
                <w:position w:val="2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how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uje popr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ć 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stylistyczną, </w:t>
            </w:r>
            <w:proofErr w:type="spellStart"/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ogra</w:t>
            </w:r>
            <w:proofErr w:type="spellEnd"/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</w:rPr>
              <w:t>ﬁ</w:t>
            </w:r>
            <w:proofErr w:type="spellStart"/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ą</w:t>
            </w:r>
            <w:proofErr w:type="spellEnd"/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i i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rp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ą tworzonego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tu, stosuje zasady interpunkcji zdania pojedynczego, złożonego i wielokrotnie złożonego, pisze teksty wyczerpujące temat, zrozumiałe, klarowne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cho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uje przemyślaną, 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rójd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ną kompo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ycję dłu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ż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j 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ypo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i, w tym 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br/>
              <w:t xml:space="preserve">w przemówieniu; 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konsekwentnie i logicznie s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os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je 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akapi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-8"/>
                <w:position w:val="2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, dba o spójne, 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lastRenderedPageBreak/>
              <w:t>ciekawe nawiązania między poszczególnymi częściami wypowiedzi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zachowuje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estetykę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pisu, jego teksty są poprawne, przejrzyste i czytelne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27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posługuj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 się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og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ym sło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nict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m, poprawnie 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guje ró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formy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i,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m.i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. opo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z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 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 i monologu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opisu, </w:t>
            </w:r>
            <w:r w:rsidRPr="009F3EC0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ch</w:t>
            </w:r>
            <w:r w:rsidRPr="009F3EC0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 xml:space="preserve">kterystyki,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ico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yli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tycznie i fun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cjon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nie opi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8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 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zję i not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ę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(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różnorodne po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ci)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tabs>
                <w:tab w:val="left" w:pos="426"/>
              </w:tabs>
              <w:spacing w:after="0" w:line="360" w:lineRule="auto"/>
              <w:ind w:left="175" w:right="-23" w:hanging="175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redaguje poprawne ogłoszenie, zaproszenie, zawiadomienie, pozdrowienia, życzenia, gratulacje, dedykację, apel, uwzględniając w nich wszystkie elementy i właściwy zapis graficzny i funkcję tekstu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 p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 ramowy i rozbudowany szczegółowy dłu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ej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formułuje treść </w:t>
            </w:r>
            <w:proofErr w:type="spellStart"/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sms-a</w:t>
            </w:r>
            <w:proofErr w:type="spellEnd"/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, e-maila, stosując poprawny zapis ortograficzny, dodaje trafny, przemyślany komentarz do przeczytanej informacji elektronicznej 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res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a,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skraca, parafrazuje tekst (w tym tekst naukowy i popularnonaukowy), poprawnie i samodzielnie przytaczając zagadnienia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tabs>
                <w:tab w:val="left" w:pos="426"/>
              </w:tabs>
              <w:spacing w:after="0" w:line="360" w:lineRule="auto"/>
              <w:ind w:left="175" w:right="-23" w:hanging="175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pisze opis, charakterystykę, sprawozdanie, list nieoficjalny i oficjalny, dziennik, pamiętnik, zgodnie z cechami gatunkowymi tekstów, stylizuje język, np. listu na język dawnych epok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 xml:space="preserve">tworzy wypowiedź o charakterze argumentacyjnym, odwołując się do kontekstów, np. historycznego, biograficznego, kulturowego; w rozprawce swobodnie formułuje tezę, hipotezę oraz wnikliwe argumenty; samodzielnie podaje przykłady do argumentów; wnioskuje, dobierając słownictwo właściwe rozprawce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 opo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iu odt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ym i t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ym indywidualizuje język bohatera, wprowadza nieszablonowe rozwiązania kompozycyjne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w tekstach własnych swobodnie i celowo wykorzystuje różne formy wypowiedzi, w tym opis sytuacji, opis przeżyć wewnętrznych, mowę zależną i niezależną w celu dynamizowania akcji i charakteryzowania bohatera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wnikliwie opisuje i charakteryzuje siebie, post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 r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iste i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ﬁ</w:t>
            </w:r>
            <w:proofErr w:type="spellStart"/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proofErr w:type="spellEnd"/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, porównuje cechy bohaterów literackich i rzeczywistych, ocenia i wartościuje ich zachowania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br/>
              <w:t>i postawy w odniesieniu do ogólnie przyjętych norm moralnych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samodzielnie pisze życiorys, CV, podanie i list motywacyjny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przeprowadza i zapisuje wywiad, stosuje w nim właściwy zapis graficzny, dba o ciekawe pytania, wykorzystuje zdobytą z różnych źródeł wiedzę na temat podjęty w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rozmowie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opisuje dzieło malarskie, grafikę, plakat, rzeźbę, fotografię z odniesieniem do odpowiednich kontekstów; odczytuje sensy przenośne w wybranych tekstach kultury, interpretuje tekst kultury, np. obrazu, plakatu, grafiki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pisze scenariusz na podstawie własnych pomysłów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pisze wyczerpującą temat recenzję książki/filmu/przedstawienia, uwzględniając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br/>
              <w:t xml:space="preserve">w niej swoją opinię i operując właściwym dla recenzji słownictwem, </w:t>
            </w:r>
            <w:proofErr w:type="spellStart"/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omwaia</w:t>
            </w:r>
            <w:proofErr w:type="spellEnd"/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 krytycznie elementy tekstu kultury , stosując odpowiednio dobrane słownictwo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74" w:hanging="175"/>
              <w:jc w:val="both"/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wyraża własne zdanie, trafnie polemizuje ze sta</w:t>
            </w:r>
            <w:proofErr w:type="spellStart"/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nowiskiem</w:t>
            </w:r>
            <w:proofErr w:type="spellEnd"/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innych, formułuje rzeczowe i samodzielne argumenty poparte celnie dobranymi przykładami, np. wprowadza cytaty z tekstów filozoficznych, sentencje, przysłowia na poparcie swojego stanowiska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stosuje się do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 popr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ymo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 or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 norm dotyc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cych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ów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 xml:space="preserve">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ń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zna i stosuje wyjątki w akcentowaniu wyrazów, unika regionalizmów i elementów gwary środowiskowej, które są niezgodne z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normą językową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tabs>
                <w:tab w:val="left" w:pos="426"/>
              </w:tabs>
              <w:spacing w:after="0" w:line="360" w:lineRule="auto"/>
              <w:ind w:left="175" w:right="-23" w:hanging="175"/>
              <w:jc w:val="both"/>
              <w:rPr>
                <w:rFonts w:ascii="Times New Roman" w:eastAsia="Lucida Sans Unicode" w:hAnsi="Times New Roman"/>
                <w:strike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wygłasza poprawny, ciekawy monolog, przemówienie, uczestniczy w dyskusji, posługując się wieloma środkami wyrazu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oje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 i umie je logicznie uzasadnić, czynnie się odnosi do cudzych poglądów i poznanych idei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27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ty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 uc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stnic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w dyskusji,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uż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ś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rodków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cych stosun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k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go do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dst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ści;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 do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dmó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có</w:t>
            </w:r>
            <w:r w:rsidRPr="009F3EC0">
              <w:rPr>
                <w:rFonts w:ascii="Times New Roman" w:eastAsia="Quasi-LucidaBright" w:hAnsi="Times New Roman"/>
                <w:spacing w:val="-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 podejmuje próby pro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nia dyskusji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27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dobiera i stosuje różnorodne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ś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rodki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 odpowiednio do sytuacji i odbiorcy oraz rodzaju komunikatu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Lucida Sans Unicode" w:hAnsi="Times New Roman"/>
                <w:spacing w:val="31"/>
                <w:position w:val="3"/>
                <w:sz w:val="16"/>
                <w:szCs w:val="16"/>
                <w:lang w:val="pl-PL"/>
              </w:rPr>
              <w:t xml:space="preserve">prezentuje w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dy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sk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 swoje stanowisko, rozwija je odpowiednio dobranymi, przemyślanymi argumentami, świadome stosuje retoryczne środki wyrazu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27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stosuje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ś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rodki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w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ości od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ta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w </w:t>
            </w:r>
            <w:r w:rsidRPr="009F3EC0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</w:rPr>
              <w:t>ﬁ</w:t>
            </w:r>
            <w:proofErr w:type="spellStart"/>
            <w:r w:rsidRPr="009F3EC0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cj</w:t>
            </w:r>
            <w:r w:rsidRPr="009F3EC0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w w:val="99"/>
                <w:sz w:val="16"/>
                <w:szCs w:val="16"/>
                <w:lang w:val="pl-PL"/>
              </w:rPr>
              <w:t>ln</w:t>
            </w:r>
            <w:r w:rsidRPr="009F3EC0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ych</w:t>
            </w:r>
            <w:proofErr w:type="spellEnd"/>
            <w:r w:rsidRPr="009F3EC0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 xml:space="preserve"> i </w:t>
            </w:r>
            <w:proofErr w:type="spellStart"/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proofErr w:type="spellEnd"/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</w:rPr>
              <w:t>ﬁ</w:t>
            </w:r>
            <w:proofErr w:type="spellStart"/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nych</w:t>
            </w:r>
            <w:proofErr w:type="spellEnd"/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sytu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 mówi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odpowiednio do sytuacji i odbiorcy oraz rodzaju komunikatu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zna i swobodnie stosuje językowe sposoby osiągania porozumienia, 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asad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kie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 j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j i p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es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 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asa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d 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 m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-8"/>
                <w:position w:val="2"/>
                <w:sz w:val="16"/>
                <w:szCs w:val="16"/>
                <w:lang w:val="pl-PL"/>
              </w:rPr>
              <w:t>y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reaguje swobodnie i z zachowaniem zasad kultury na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isko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rut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ości sło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j, kł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am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st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i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ipu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lastRenderedPageBreak/>
              <w:t>recytuje z pamięci 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ty po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yc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kie, interpretując je głosowo z uwzględnieniem tematu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br/>
              <w:t>i wyrażanych emocji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oraz na przykład pr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z poprawne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 p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z w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ekś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era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cym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zutn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krytycznie oc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cję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ł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, kol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 i kol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gó</w:t>
            </w:r>
            <w:r w:rsidRPr="009F3EC0">
              <w:rPr>
                <w:rFonts w:ascii="Times New Roman" w:eastAsia="Quasi-LucidaBright" w:hAnsi="Times New Roman"/>
                <w:spacing w:val="-3"/>
                <w:position w:val="3"/>
                <w:sz w:val="16"/>
                <w:szCs w:val="16"/>
                <w:lang w:val="pl-PL"/>
              </w:rPr>
              <w:t xml:space="preserve">w; 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przedstawia rzeczowe, wnikliwe, bezstronne i życzliwe uzasadnienie swojej oceny</w:t>
            </w:r>
            <w:r w:rsidRPr="009F3EC0">
              <w:rPr>
                <w:sz w:val="16"/>
                <w:szCs w:val="16"/>
                <w:lang w:val="pl-PL"/>
              </w:rPr>
              <w:t xml:space="preserve">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66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płynnie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pod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zachowując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dy popr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ności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>i stylistycznej;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udo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dnia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oje 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cje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pomocą r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rgum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tów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ło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onych 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br/>
              <w:t xml:space="preserve">w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ogiczny  wywód</w:t>
            </w:r>
          </w:p>
          <w:p w:rsidR="005B3831" w:rsidRPr="00627AA2" w:rsidRDefault="005B3831" w:rsidP="00DF2ACC">
            <w:pPr>
              <w:pStyle w:val="Default"/>
              <w:ind w:left="317" w:hanging="284"/>
              <w:rPr>
                <w:sz w:val="18"/>
                <w:szCs w:val="18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71" w:hanging="142"/>
              <w:jc w:val="both"/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pis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stosując 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pr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jr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ystą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 k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ompo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ycję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ogic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 wypowiedzi, polemizuje ze stanowiskiem innych, formułuje rzeczowe argumenty poparte przykładami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trike/>
                <w:position w:val="2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how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uje popr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ć 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stylistyczną, </w:t>
            </w:r>
            <w:proofErr w:type="spellStart"/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ogra</w:t>
            </w:r>
            <w:proofErr w:type="spellEnd"/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</w:rPr>
              <w:t>ﬁ</w:t>
            </w:r>
            <w:proofErr w:type="spellStart"/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ą</w:t>
            </w:r>
            <w:proofErr w:type="spellEnd"/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i i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rp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ą tworzonego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tu, stosuje najważniejsze zasady interpunkcji zdania pojedynczego, złożonego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br/>
              <w:t xml:space="preserve">i wielokrotnie złożonego, pisze przeważnie teksty wyczerpujące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lastRenderedPageBreak/>
              <w:t>temat, zrozumiałe, klarowne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kła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da 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eks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 o trójdzi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pozycji z uwzględnieniem akapitów, stosuje cytat i potrafi go wprowadzić do tekstu, pamiętając o cudzysłowie oraz nawiązaniu, 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dba o spójne nawiązania między poszczególnymi częściami 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ypo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i, w tym w przemówieniu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zachowuje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estetykę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pisu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dobiera formę notatki dotyczącej wysłuchanej wypowiedzi do własnych potrzeb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tabs>
                <w:tab w:val="left" w:pos="426"/>
              </w:tabs>
              <w:spacing w:after="0" w:line="360" w:lineRule="auto"/>
              <w:ind w:left="189" w:right="-23" w:hanging="142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redaguje poprawne ogłoszenie, zaproszenie, zawiadomienie, pozdrowienia, życzenia, gratulacje, dedykację, apel, uwzględniając w nich wszystkie elementy i właściwy zapis graficzny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or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 p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 ramowy i szczegółowy dłu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ej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ied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i, uwzględniając w nim najważniejsze zagadnienia, zgodnie z funkcją tworzonego tekstu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3" w:hanging="142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formułuje treść </w:t>
            </w:r>
            <w:proofErr w:type="spellStart"/>
            <w:r w:rsidRPr="00F23F34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sms-a</w:t>
            </w:r>
            <w:proofErr w:type="spellEnd"/>
            <w:r w:rsidRPr="00F23F34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, e-maila, stosując poprawny zapis ortograficzny; dodaje poprawny komentarz do przeczytanej informacji elektronicznej 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lastRenderedPageBreak/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res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a, 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skraca, parafrazuje tekst (w tym tekst naukowy i popularnonaukowy), poprawnie i samodzielnie przytaczając większość zagadnień, zgodnie z funkcją skracanego czy przekształcanego tekstu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tabs>
                <w:tab w:val="left" w:pos="426"/>
              </w:tabs>
              <w:spacing w:after="0" w:line="360" w:lineRule="auto"/>
              <w:ind w:left="189" w:right="-23" w:hanging="142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pisze poprawne opis, charakterystykę, sprawozdanie, list nieoficjalny i oficjalny, dziennik, pamiętnik, zgodnie z cechami gatunkowymi tekstów i funkcją tekstu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tworzy wypowiedź o charakterze argumentacyjnym, w rozprawce formułuje tezę, hipotezę oraz argumenty, samodzielnie podaje przykłady do argumentów, wnioskuje, stosuje właściwe rozprawce słownictwo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w opowiadaniu odtwórczym i twórczym stosuje elementy charakterystyki pośredniej, wprowadza realia epoki w tekście odwołującym się do minionych epok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stosuje, w zależności od potrzeb tworzonego przez niego tekstu, narrację pierwszo- lub </w:t>
            </w:r>
            <w:proofErr w:type="spellStart"/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trzecioosobową</w:t>
            </w:r>
            <w:proofErr w:type="spellEnd"/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w tekstach własnych swobodnie wykorzystuje różne formy 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 xml:space="preserve">wypowiedzi, w tym opis sytuacji, opis przeżyć wewnętrznych, mowę zależną i niezależną w celu dynamizowania akcji i charakteryzowania bohatera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opisuje i charakteryzuje siebie, post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 r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iste i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ﬁ</w:t>
            </w:r>
            <w:proofErr w:type="spellStart"/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proofErr w:type="spellEnd"/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, porównuje cechy bohaterów literackich i rzeczywistych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przeprowadza i zapisuje wywiad, stosuje w nim właściwy zapis graficzny, stara się formułować ciekawe pytania, wykorzystuje zdobytą z różnych źródeł wiedzę na temat podjęty w rozmowie</w:t>
            </w:r>
            <w:r w:rsidRPr="00F23F34">
              <w:rPr>
                <w:sz w:val="16"/>
                <w:szCs w:val="16"/>
                <w:lang w:val="pl-PL"/>
              </w:rPr>
              <w:t xml:space="preserve"> 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opisuje dzieło malarskie, grafikę, plakat, rzeźbę, fotografię z odniesieniem do odpowiednich kontekstów; odczytuje sensy przenośne w wybranych tekstach kultury, podejmuje próbę interpretacji tekstu kultury, np. obrazu, plakatu, grafiki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pisze scenariusz na podstawie dzieła literackiego lub twórczy</w:t>
            </w:r>
            <w:r w:rsidRPr="00F23F34">
              <w:rPr>
                <w:rStyle w:val="Odwoaniedokomentarza"/>
                <w:rFonts w:ascii="Times New Roman" w:hAnsi="Times New Roman"/>
                <w:lang w:val="pl-PL"/>
              </w:rPr>
              <w:t>,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 zapisuje w nim dialogi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br/>
              <w:t xml:space="preserve">i didaskalia 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oje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ie i umie je logicznie uzasadnić, odnosi się do cudzych poglądów 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>i poznanych idei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stosuje się do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 popr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lastRenderedPageBreak/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ymo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 or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 norm dotyc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cych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nt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ów 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 xml:space="preserve">i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ń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zna i stosuje wyjątki w akcentowaniu wyrazów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3" w:hanging="142"/>
              <w:jc w:val="both"/>
              <w:rPr>
                <w:rFonts w:ascii="Times New Roman" w:eastAsia="Lucida Sans Unicode" w:hAnsi="Times New Roman"/>
                <w:strike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wygłasza poprawny monolog, przemówienie, aktywnie uczestniczy w dyskusji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prezentuje </w:t>
            </w:r>
            <w:proofErr w:type="spellStart"/>
            <w:r w:rsidRPr="00F23F34">
              <w:rPr>
                <w:rFonts w:ascii="Times New Roman" w:eastAsia="Lucida Sans Unicode" w:hAnsi="Times New Roman"/>
                <w:spacing w:val="3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dy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sk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proofErr w:type="spellEnd"/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swoje stanowisko, rozwija je odpowiednio dobranymi argumentami, świadome stosuje retoryczne środki wyrazu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ucz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tnicz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w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dy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sk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odni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z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asa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am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ultu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-8"/>
                <w:position w:val="3"/>
                <w:sz w:val="16"/>
                <w:szCs w:val="16"/>
                <w:lang w:val="pl-PL"/>
              </w:rPr>
              <w:t xml:space="preserve">y, logicznie formułuje argumenty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74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potrafi zastosować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ś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rodki j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w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ości od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ta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w </w:t>
            </w:r>
            <w:r w:rsidRPr="00F23F34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</w:rPr>
              <w:t>ﬁ</w:t>
            </w:r>
            <w:proofErr w:type="spellStart"/>
            <w:r w:rsidRPr="00F23F34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cj</w:t>
            </w:r>
            <w:r w:rsidRPr="00F23F34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w w:val="99"/>
                <w:sz w:val="16"/>
                <w:szCs w:val="16"/>
                <w:lang w:val="pl-PL"/>
              </w:rPr>
              <w:t>ln</w:t>
            </w:r>
            <w:r w:rsidRPr="00F23F34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ych</w:t>
            </w:r>
            <w:proofErr w:type="spellEnd"/>
            <w:r w:rsidRPr="00F23F34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 xml:space="preserve"> </w:t>
            </w:r>
            <w:r w:rsidRPr="00F23F34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br/>
              <w:t xml:space="preserve">i </w:t>
            </w:r>
            <w:proofErr w:type="spellStart"/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proofErr w:type="spellEnd"/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</w:rPr>
              <w:t>ﬁ</w:t>
            </w:r>
            <w:proofErr w:type="spellStart"/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nych</w:t>
            </w:r>
            <w:proofErr w:type="spellEnd"/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sytu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 mówi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zna i stosuje językowe sposoby osiągania porozumienia, 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asad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y 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kie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 j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ę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j 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br/>
              <w:t>i p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es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asa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d 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 m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-8"/>
                <w:position w:val="2"/>
                <w:sz w:val="16"/>
                <w:szCs w:val="16"/>
                <w:lang w:val="pl-PL"/>
              </w:rPr>
              <w:t>y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reaguje z zachowaniem zasad kultury na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isko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rut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ości sło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j, kł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am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st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5"/>
                <w:position w:val="3"/>
                <w:sz w:val="16"/>
                <w:szCs w:val="16"/>
                <w:lang w:val="pl-PL"/>
              </w:rPr>
              <w:br/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ipu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hanging="142"/>
              <w:jc w:val="both"/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recytuje z pamięci 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eks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 po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yc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ki, interpretując go z uwzględnieniem tematu i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lastRenderedPageBreak/>
              <w:t xml:space="preserve">wyrażanych emocji </w:t>
            </w:r>
          </w:p>
          <w:p w:rsidR="00685111" w:rsidRPr="00F23F34" w:rsidRDefault="00685111" w:rsidP="00685111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89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oc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cję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ł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, kol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 i kol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gó</w:t>
            </w:r>
            <w:r w:rsidRPr="00F23F34">
              <w:rPr>
                <w:rFonts w:ascii="Times New Roman" w:eastAsia="Quasi-LucidaBright" w:hAnsi="Times New Roman"/>
                <w:spacing w:val="-3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i przedstawia uzasadnienie swojej oceny</w:t>
            </w:r>
          </w:p>
          <w:p w:rsidR="005B3831" w:rsidRPr="00627AA2" w:rsidRDefault="005B3831" w:rsidP="00685111">
            <w:pPr>
              <w:ind w:left="189" w:right="-20" w:hanging="142"/>
              <w:jc w:val="both"/>
              <w:rPr>
                <w:sz w:val="18"/>
                <w:szCs w:val="18"/>
              </w:rPr>
            </w:pP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pis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ię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ć pr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jr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ystą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ompo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ycję </w:t>
            </w:r>
            <w:r w:rsidRPr="00F23F34">
              <w:rPr>
                <w:rFonts w:ascii="Times New Roman" w:eastAsia="Quasi-LucidaBright" w:hAnsi="Times New Roman"/>
                <w:spacing w:val="-1"/>
                <w:w w:val="99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ogic</w:t>
            </w:r>
            <w:r w:rsidRPr="00F23F34">
              <w:rPr>
                <w:rFonts w:ascii="Times New Roman" w:eastAsia="Quasi-LucidaBright" w:hAnsi="Times New Roman"/>
                <w:spacing w:val="-1"/>
                <w:w w:val="99"/>
                <w:sz w:val="16"/>
                <w:szCs w:val="16"/>
                <w:lang w:val="pl-PL"/>
              </w:rPr>
              <w:t>zn</w:t>
            </w:r>
            <w:r w:rsidRPr="00F23F34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 xml:space="preserve">j i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pój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i,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pisze teksty zrozumiałe i klarowne, 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opinię 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 pod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je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rgumenty na pop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rcie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łas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nego st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isk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trike/>
                <w:position w:val="2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wykazuje dbałość o 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popr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ć 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stylistyczną, </w:t>
            </w:r>
            <w:proofErr w:type="spellStart"/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ogra</w:t>
            </w:r>
            <w:proofErr w:type="spellEnd"/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</w:rPr>
              <w:t>ﬁ</w:t>
            </w:r>
            <w:proofErr w:type="spellStart"/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ą</w:t>
            </w:r>
            <w:proofErr w:type="spellEnd"/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i i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rp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ą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tu, zna najważniejsze zasady interpunkcji zdania pojedynczego, złożonego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br/>
              <w:t xml:space="preserve">i wielokrotnie złożonego, stara się je stosować w praktyce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układa tekst o trójdzielnej kompozycji, 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lastRenderedPageBreak/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os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je 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akapi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-8"/>
                <w:position w:val="2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, dba o spójne nawiązania między poszczególnymi częściami wypowiedzi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yk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je db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ał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ość o estetykę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pisu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sporządza w różnych formach notatkę dotyczącą treści przeczytanego tekstu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tabs>
                <w:tab w:val="left" w:pos="426"/>
              </w:tabs>
              <w:spacing w:after="0" w:line="360" w:lineRule="auto"/>
              <w:ind w:left="101" w:right="-23" w:hanging="101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redaguje ogłoszenie, zaproszenie, zawiadomienie, pozdrowienia, życzenia, gratulacje, dedykację, uwzględniając w nich z reguły wszystkie elementy i właściwy zapis graficzny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or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 p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 ramowy i szczegółowy dłu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ej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ied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3" w:hanging="101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formułuje treść </w:t>
            </w:r>
            <w:proofErr w:type="spellStart"/>
            <w:r w:rsidRPr="00F23F34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sms-a</w:t>
            </w:r>
            <w:proofErr w:type="spellEnd"/>
            <w:r w:rsidRPr="00F23F34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, e-maila, stosując poprawny zapis ortograficzny, dodaje poprawny komentarz do przeczytanej informacji elektronicznej 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res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a, 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skraca, parafrazuje tekst (w tym tekst naukowy i popularnonaukowy), poprawnie i samodzielnie przytaczając większość zagadnień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tabs>
                <w:tab w:val="left" w:pos="426"/>
              </w:tabs>
              <w:spacing w:after="0" w:line="360" w:lineRule="auto"/>
              <w:ind w:left="101" w:right="-23" w:hanging="101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pisze opis, charakterystykę, sprawozdanie, list nieoficjalny i oficjalny, zgodnie z cechami gatunkowymi tekstów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tworzy krótką wypowiedź o charakterze argumentacyjnym, w rozprawce formułuje tezę, hipotezę oraz argumenty, dobiera przykłady do argumentów, podejmuje próbę wnioskowania, stosuje właściwe rozprawce słownictwo, rozróżnia rozprawkę z tezą od rozprawki z hipotezą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>pis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opo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ie odt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i t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;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 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mi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eszcza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di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og w 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kści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stosuje, w zależności od potrzeb tworzonego przez niego tekstu, narrację pierwszo- lub </w:t>
            </w:r>
            <w:proofErr w:type="spellStart"/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trzecioosobową</w:t>
            </w:r>
            <w:proofErr w:type="spellEnd"/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w tekstach własnych wykorzystuje różne formy wypowiedzi, w tym opis sytuacji, opis przeżyć, charakterystykę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opisuje i charakteryzuje siebie, post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 r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iste i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ﬁ</w:t>
            </w:r>
            <w:proofErr w:type="spellStart"/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proofErr w:type="spellEnd"/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, porównuje najważniejsze cechy bohaterów literackich i rzeczywistych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75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przeprowadza i zapisuje wywiad, stosuje właściwy zapis graficzny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opisuje dzieło malarskie, grafikę, plakat, rzeźbę, fotografię z odniesieniem do odpowiednich kontekstów; odczytuje wybrane sensy przenośne w różnych tekstach kultury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pisze prosty scenariusz na podstawie dzieła literackiego lub twórczy</w:t>
            </w:r>
            <w:r w:rsidRPr="00F23F34">
              <w:rPr>
                <w:rStyle w:val="Odwoaniedokomentarza"/>
                <w:rFonts w:ascii="Times New Roman" w:hAnsi="Times New Roman"/>
                <w:lang w:val="pl-PL"/>
              </w:rPr>
              <w:t>,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 zapisuje w nim dialogi i didaskalia 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płynnie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ó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pod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ię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ć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dy popr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ności j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 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>i stylistycznej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oje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ie i umie je logicznie uzasadnić, odnosi się do cudzych poglądów 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>i poznanych idei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zna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dy popr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ymo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 or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 norm dotyc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cych akcentowania 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>wyrazów i zdań, zna wyjątki w akcentowaniu wyrazów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wygłasza poprawny monolog, krótkie przemówienie, stara się uczestniczyć w dyskusji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ucz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tnicz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w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dy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sk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odni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z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asa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am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ultu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-8"/>
                <w:position w:val="3"/>
                <w:sz w:val="16"/>
                <w:szCs w:val="16"/>
                <w:lang w:val="pl-PL"/>
              </w:rPr>
              <w:t>y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74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ró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nia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ś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rodki j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w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ości od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ta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w </w:t>
            </w:r>
            <w:r w:rsidRPr="00F23F34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</w:rPr>
              <w:t>ﬁ</w:t>
            </w:r>
            <w:proofErr w:type="spellStart"/>
            <w:r w:rsidRPr="00F23F34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cj</w:t>
            </w:r>
            <w:r w:rsidRPr="00F23F34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w w:val="99"/>
                <w:sz w:val="16"/>
                <w:szCs w:val="16"/>
                <w:lang w:val="pl-PL"/>
              </w:rPr>
              <w:t>ln</w:t>
            </w:r>
            <w:r w:rsidRPr="00F23F34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ych</w:t>
            </w:r>
            <w:proofErr w:type="spellEnd"/>
            <w:r w:rsidRPr="00F23F34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 xml:space="preserve"> </w:t>
            </w:r>
            <w:r w:rsidRPr="00F23F34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br/>
              <w:t xml:space="preserve">i </w:t>
            </w:r>
            <w:proofErr w:type="spellStart"/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proofErr w:type="spellEnd"/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</w:rPr>
              <w:t>ﬁ</w:t>
            </w:r>
            <w:proofErr w:type="spellStart"/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nych</w:t>
            </w:r>
            <w:proofErr w:type="spellEnd"/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sytu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 mówi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zna i stosuje językowe sposoby osiągania porozumienia, s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je 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asad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y 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kie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 j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ę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j i p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es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r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asa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d 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 m</w:t>
            </w:r>
            <w:r w:rsidRPr="00F23F34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-8"/>
                <w:position w:val="2"/>
                <w:sz w:val="16"/>
                <w:szCs w:val="16"/>
                <w:lang w:val="pl-PL"/>
              </w:rPr>
              <w:t>y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dostr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isko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rut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ości sło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j, kł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am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st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i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ma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ipu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hanging="101"/>
              <w:jc w:val="both"/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recytuje z pamięci t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eks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 po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F23F34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yc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ki, podejmuje próbę interpretacji głosowej </w:t>
            </w:r>
            <w:r w:rsidRPr="00F23F34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br/>
              <w:t xml:space="preserve">z uwzględnieniem tematu i wyrażanych emocji </w:t>
            </w:r>
          </w:p>
          <w:p w:rsidR="005B3831" w:rsidRPr="00685111" w:rsidRDefault="00685111" w:rsidP="00A30373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3" w:hanging="101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tnicz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w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ówi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ni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 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yt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łas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j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k i 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ó</w:t>
            </w:r>
            <w:r w:rsidRPr="00F23F34">
              <w:rPr>
                <w:rFonts w:ascii="Times New Roman" w:eastAsia="Quasi-LucidaBright" w:hAnsi="Times New Roman"/>
                <w:spacing w:val="-3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 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 xml:space="preserve">pisze na temat, 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ar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si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ę 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ć popr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wn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ć j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</w:t>
            </w:r>
            <w:proofErr w:type="spellStart"/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ogra</w:t>
            </w:r>
            <w:proofErr w:type="spellEnd"/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</w:rPr>
              <w:t>ﬁ</w:t>
            </w:r>
            <w:proofErr w:type="spellStart"/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ą</w:t>
            </w:r>
            <w:proofErr w:type="spellEnd"/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i i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nt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rp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un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ą 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tu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Lucida Sans Unicode" w:hAnsi="Times New Roman"/>
                <w:spacing w:val="31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zna najważniejsze zasady interpunkcji zdania pojedynczego, złożonego i wielokrotnie złożonego, stara się je stosować w praktyce, popełnione błędy nie uniemożliwiają zrozumienia całości tekstu,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kła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da t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eks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 o trójdzi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 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pozycji z 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 xml:space="preserve">uwzględnieniem akapitów, stosuje cytat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</w:t>
            </w:r>
            <w:r w:rsidRPr="00CB6575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ar</w:t>
            </w:r>
            <w:r w:rsidRPr="00CB6575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 </w:t>
            </w:r>
            <w:r w:rsidRPr="00CB6575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si</w:t>
            </w:r>
            <w:r w:rsidRPr="00CB6575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ę o </w:t>
            </w:r>
            <w:r w:rsidRPr="00CB6575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es</w:t>
            </w:r>
            <w:r w:rsidRPr="00CB6575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yc</w:t>
            </w:r>
            <w:r w:rsidRPr="00CB6575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zn</w:t>
            </w:r>
            <w:r w:rsidRPr="00CB6575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y </w:t>
            </w:r>
            <w:r w:rsidRPr="00CB6575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api</w:t>
            </w:r>
            <w:r w:rsidRPr="00CB6575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s </w:t>
            </w:r>
            <w:r w:rsidRPr="00CB6575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CB6575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po</w:t>
            </w:r>
            <w:r w:rsidRPr="00CB6575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CB6575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ed</w:t>
            </w:r>
            <w:r w:rsidRPr="00CB6575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sporządza w różnych formach notatkę dotyczącą wysłuchanej wypowiedzi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redaguje zrozumiałe ogłoszenie, zaproszenie, zawiadomienie, pozdrowienia, życzenia, gratulacje, dedykację, uwzględniając w nich najważniejsze, niezbędne elementy oraz właściwy zapis graficzny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or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 p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 dłu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ej 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ied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formułuje treść </w:t>
            </w:r>
            <w:proofErr w:type="spellStart"/>
            <w:r w:rsidRPr="00CB6575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sms-a</w:t>
            </w:r>
            <w:proofErr w:type="spellEnd"/>
            <w:r w:rsidRPr="00CB6575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, e-maila, starając się o ich poprawny zapis ortograficzny, dodaje komentarz do przeczytanej informacji elektronicznej 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res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a, 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skraca tekst (w tym tekst popularnonaukowy), poprawnie przytaczając większość zagadnień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pisze schematyczny opis, charakterystykę, sprawozdanie, list </w:t>
            </w:r>
            <w:r w:rsidRPr="00CB6575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lastRenderedPageBreak/>
              <w:t xml:space="preserve">nieoficjalny i oficjalny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tworzy krótką wypowiedź o charakterze argumentacyjnym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w rozprawce z pomocą nauczyciela formułuje tezę, hipotezę oraz argumenty, odróżnia przykład od argumentu, wnioskuje, stara się stosować właściwe rozprawce słownictwo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pis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proste opo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ie odt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órc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i t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órc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;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 w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, j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k 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mi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eś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cić di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og w t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kści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stosuje 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rr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cję pi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o- i </w:t>
            </w:r>
            <w:proofErr w:type="spellStart"/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cioosobo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proofErr w:type="spellEnd"/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opisuje i charakteryzuje siebie, post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 r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iste i 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ﬁ</w:t>
            </w:r>
            <w:proofErr w:type="spellStart"/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cyjn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proofErr w:type="spellEnd"/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, porównuje wybrane cechy bohaterów literackich i rzeczywistych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przygotowuje prosty wywiad, zachowując jego układ (pytania – odpowiedzi)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opi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uje 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l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eme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nty dzi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eł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ma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sk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o, grafiki, plakatu, rzeźby, fotografii, wykorzystuje 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br/>
              <w:t xml:space="preserve">w nich z pomocą 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>nauczyciela podane konteksty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wspólnie z innymi uczniami pisze scenariusz na podstawie dzieła literackiego lub twórczy, zapisuje w nim dialogi 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mówi na temat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oje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z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CB6575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 i umie je krótko, ale logicznie uzasadnić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w tekstach mówionych zachowuje poprawność akcentowania wyrazów i zdań, dba </w:t>
            </w: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br/>
              <w:t xml:space="preserve">o poprawną wymowę, nie popełnia wielu rażących błędów językowych, jego wypowiedź jest komunikatywna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wygłasza krótki monolog, podejmuje próbę wygłaszania przemówienia oraz pró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 ucz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es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nicz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w dy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sk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ji </w:t>
            </w:r>
          </w:p>
          <w:p w:rsidR="005B3831" w:rsidRPr="00685111" w:rsidRDefault="00685111" w:rsidP="00685111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głas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z p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amię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ci 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eks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 po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CB6575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CB6575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yc</w:t>
            </w:r>
            <w:r w:rsidRPr="00CB6575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ki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3831" w:rsidRPr="00627AA2" w:rsidRDefault="005B3831">
            <w:pPr>
              <w:rPr>
                <w:sz w:val="18"/>
                <w:szCs w:val="18"/>
              </w:rPr>
            </w:pPr>
          </w:p>
        </w:tc>
      </w:tr>
      <w:tr w:rsidR="00627AA2" w:rsidRPr="00627AA2" w:rsidTr="00627AA2">
        <w:trPr>
          <w:trHeight w:val="113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700E" w:rsidRPr="00627AA2" w:rsidRDefault="00F45A5D" w:rsidP="000C700E">
            <w:pPr>
              <w:ind w:right="-20"/>
              <w:jc w:val="both"/>
              <w:rPr>
                <w:rFonts w:eastAsia="Quasi-LucidaSans"/>
                <w:b/>
                <w:bCs/>
                <w:color w:val="231F20"/>
                <w:spacing w:val="-1"/>
                <w:sz w:val="18"/>
                <w:szCs w:val="18"/>
              </w:rPr>
            </w:pPr>
            <w:r w:rsidRPr="00627AA2">
              <w:rPr>
                <w:b/>
                <w:sz w:val="18"/>
                <w:szCs w:val="18"/>
              </w:rPr>
              <w:lastRenderedPageBreak/>
              <w:t xml:space="preserve">III. </w:t>
            </w:r>
            <w:r w:rsidR="000C700E" w:rsidRPr="00627AA2">
              <w:rPr>
                <w:rFonts w:eastAsia="Quasi-LucidaSans"/>
                <w:b/>
                <w:bCs/>
                <w:color w:val="231F20"/>
                <w:spacing w:val="-1"/>
                <w:sz w:val="18"/>
                <w:szCs w:val="18"/>
              </w:rPr>
              <w:t>Kształcenie językowe (gramatyka języka polskiego, komunikacja językowa i kultura języka, ortografia i interpunkcja)</w:t>
            </w:r>
          </w:p>
          <w:p w:rsidR="005B3831" w:rsidRPr="00627AA2" w:rsidRDefault="005B3831">
            <w:pPr>
              <w:snapToGrid w:val="0"/>
              <w:rPr>
                <w:b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2ACC" w:rsidRPr="009F3EC0" w:rsidRDefault="00DF2ACC" w:rsidP="00DF2ACC">
            <w:pPr>
              <w:pStyle w:val="Akapitzlist"/>
              <w:numPr>
                <w:ilvl w:val="0"/>
                <w:numId w:val="20"/>
              </w:numPr>
              <w:spacing w:after="0" w:line="360" w:lineRule="auto"/>
              <w:ind w:left="176" w:hanging="176"/>
              <w:jc w:val="both"/>
              <w:rPr>
                <w:rFonts w:ascii="Times New Roman" w:eastAsia="Lucida Sans Unicode" w:hAnsi="Times New Roman"/>
                <w:spacing w:val="31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wykorzystując wiedzę o języku, odczytuje sensy symboliczne i przenośne w tekstach kultury jako efekt świadomego kształtowania warstwy stylistycznej wypowiedzi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0"/>
              </w:numPr>
              <w:spacing w:after="0" w:line="360" w:lineRule="auto"/>
              <w:ind w:left="176" w:right="72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sam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ie po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ę 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zy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i wykorzystuje ją we własnych wypowiedziach</w:t>
            </w:r>
          </w:p>
          <w:p w:rsidR="005B3831" w:rsidRPr="00627AA2" w:rsidRDefault="005B3831" w:rsidP="00DF2ACC">
            <w:pPr>
              <w:pStyle w:val="Akapitzlist"/>
              <w:ind w:left="176"/>
              <w:rPr>
                <w:sz w:val="18"/>
                <w:szCs w:val="18"/>
                <w:lang w:eastAsia="ar-SA"/>
              </w:rPr>
            </w:pP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2ACC" w:rsidRPr="00DF2ACC" w:rsidRDefault="00DF2ACC" w:rsidP="00DF2ACC">
            <w:pPr>
              <w:pStyle w:val="Akapitzlist"/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F2ACC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Umiejętnie sto</w:t>
            </w:r>
            <w:r w:rsidRPr="00DF2ACC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F2ACC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DF2ACC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je </w:t>
            </w:r>
            <w:r w:rsidRPr="00DF2ACC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F2ACC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ied</w:t>
            </w:r>
            <w:r w:rsidRPr="00DF2ACC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F2ACC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ę j</w:t>
            </w:r>
            <w:r w:rsidRPr="00DF2ACC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DF2ACC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F2ACC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DF2ACC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DF2ACC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DF2ACC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F2ACC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ą w </w:t>
            </w:r>
            <w:r w:rsidRPr="00DF2ACC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F2ACC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akresie:</w:t>
            </w:r>
          </w:p>
          <w:p w:rsidR="00DF2ACC" w:rsidRPr="00DF2ACC" w:rsidRDefault="00DF2ACC" w:rsidP="00DF2ACC">
            <w:pPr>
              <w:widowControl w:val="0"/>
              <w:numPr>
                <w:ilvl w:val="0"/>
                <w:numId w:val="12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Lucida Sans Unicode"/>
                <w:sz w:val="16"/>
                <w:szCs w:val="16"/>
              </w:rPr>
            </w:pPr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 stosowania w praktyce zasad ortograficznych (u, ó, ż, </w:t>
            </w:r>
            <w:proofErr w:type="spellStart"/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t>rz</w:t>
            </w:r>
            <w:proofErr w:type="spellEnd"/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</w:t>
            </w:r>
            <w:proofErr w:type="spellStart"/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t>ch</w:t>
            </w:r>
            <w:proofErr w:type="spellEnd"/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h, om, on, </w:t>
            </w:r>
            <w:proofErr w:type="spellStart"/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t>em</w:t>
            </w:r>
            <w:proofErr w:type="spellEnd"/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t>, en, ą, ę, pisownia przedrostków, wielka i mała litera, zasady dotyczące pisowni zakończeń wyrazów, oznaczenia miękkości głosek), korzysta ze słownika ortograficznego, by wyjaśnić wątpliwości dotyczące wyrazów rzadkich, o nietypowej pisowni</w:t>
            </w:r>
          </w:p>
          <w:p w:rsidR="00DF2ACC" w:rsidRPr="00DF2ACC" w:rsidRDefault="00DF2ACC" w:rsidP="00DF2ACC">
            <w:pPr>
              <w:widowControl w:val="0"/>
              <w:numPr>
                <w:ilvl w:val="0"/>
                <w:numId w:val="12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Lucida Sans Unicode"/>
                <w:sz w:val="16"/>
                <w:szCs w:val="16"/>
              </w:rPr>
            </w:pPr>
            <w:r w:rsidRPr="00DF2ACC">
              <w:rPr>
                <w:rFonts w:eastAsia="Lucida Sans Unicode"/>
                <w:sz w:val="16"/>
                <w:szCs w:val="16"/>
              </w:rPr>
              <w:t>dostrzegania i korekty błędów językowych w tworzonym przez siebie tekście</w:t>
            </w:r>
          </w:p>
          <w:p w:rsidR="00DF2ACC" w:rsidRPr="00DF2ACC" w:rsidRDefault="00DF2ACC" w:rsidP="00DF2ACC">
            <w:pPr>
              <w:pStyle w:val="Akapitzlist"/>
              <w:numPr>
                <w:ilvl w:val="0"/>
                <w:numId w:val="12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F2ACC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lastRenderedPageBreak/>
              <w:t>analizy elementów językowych w tekstach kultury (np. w reklamach, plakacie, piosence), z wykorzystaniem wiedzy o języku w zakresie fonetyki, słowotwórstwa, fleksji i składni</w:t>
            </w:r>
          </w:p>
          <w:p w:rsidR="00DF2ACC" w:rsidRPr="00DF2ACC" w:rsidRDefault="00DF2ACC" w:rsidP="00DF2ACC">
            <w:pPr>
              <w:pStyle w:val="Akapitzlist"/>
              <w:numPr>
                <w:ilvl w:val="0"/>
                <w:numId w:val="12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F2ACC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ma wiedzę, którą płynnie stosuje w praktyce, z zakresu: </w:t>
            </w:r>
          </w:p>
          <w:p w:rsidR="00DF2ACC" w:rsidRPr="00DF2ACC" w:rsidRDefault="00DF2ACC" w:rsidP="00DF2ACC">
            <w:pPr>
              <w:spacing w:line="360" w:lineRule="auto"/>
              <w:ind w:left="175" w:right="-20" w:hanging="175"/>
              <w:jc w:val="both"/>
              <w:rPr>
                <w:rFonts w:eastAsia="Quasi-LucidaBright"/>
                <w:sz w:val="16"/>
                <w:szCs w:val="16"/>
              </w:rPr>
            </w:pPr>
            <w:r w:rsidRPr="00DF2ACC">
              <w:rPr>
                <w:rFonts w:eastAsia="Quasi-LucidaBright"/>
                <w:sz w:val="16"/>
                <w:szCs w:val="16"/>
              </w:rPr>
              <w:t>– fon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yki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 xml:space="preserve">–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F2ACC">
              <w:rPr>
                <w:rFonts w:eastAsia="Quasi-LucidaBright"/>
                <w:sz w:val="16"/>
                <w:szCs w:val="16"/>
              </w:rPr>
              <w:t>a ró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DF2ACC">
              <w:rPr>
                <w:rFonts w:eastAsia="Quasi-LucidaBright"/>
                <w:sz w:val="16"/>
                <w:szCs w:val="16"/>
              </w:rPr>
              <w:t>nicę mi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F2ACC">
              <w:rPr>
                <w:rFonts w:eastAsia="Quasi-LucidaBright"/>
                <w:sz w:val="16"/>
                <w:szCs w:val="16"/>
              </w:rPr>
              <w:t>d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y głoską a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F2ACC">
              <w:rPr>
                <w:rFonts w:eastAsia="Quasi-LucidaBright"/>
                <w:sz w:val="16"/>
                <w:szCs w:val="16"/>
              </w:rPr>
              <w:t>it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>r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DF2ACC">
              <w:rPr>
                <w:rFonts w:eastAsia="Quasi-LucidaBright"/>
                <w:sz w:val="16"/>
                <w:szCs w:val="16"/>
              </w:rPr>
              <w:t>; ro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>ró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nia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sam</w:t>
            </w:r>
            <w:r w:rsidRPr="00DF2ACC">
              <w:rPr>
                <w:rFonts w:eastAsia="Quasi-LucidaBright"/>
                <w:sz w:val="16"/>
                <w:szCs w:val="16"/>
              </w:rPr>
              <w:t>ogłoski i spół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ski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,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DF2ACC">
              <w:rPr>
                <w:rFonts w:eastAsia="Quasi-LucidaBright"/>
                <w:sz w:val="16"/>
                <w:szCs w:val="16"/>
              </w:rPr>
              <w:t>i d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ię</w:t>
            </w:r>
            <w:r w:rsidRPr="00DF2ACC">
              <w:rPr>
                <w:rFonts w:eastAsia="Quasi-LucidaBright"/>
                <w:sz w:val="16"/>
                <w:szCs w:val="16"/>
              </w:rPr>
              <w:t>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,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be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d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F2ACC">
              <w:rPr>
                <w:rFonts w:eastAsia="Quasi-LucidaBright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F2ACC">
              <w:rPr>
                <w:rFonts w:eastAsia="Quasi-LucidaBright"/>
                <w:sz w:val="16"/>
                <w:szCs w:val="16"/>
              </w:rPr>
              <w:t>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tn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e, twarde, miękkie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;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ie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F2ACC">
              <w:rPr>
                <w:rFonts w:eastAsia="Quasi-LucidaBright"/>
                <w:sz w:val="16"/>
                <w:szCs w:val="16"/>
              </w:rPr>
              <w:t>a 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>ym po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eg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a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>j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o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DF2ACC">
              <w:rPr>
                <w:rFonts w:eastAsia="Quasi-LucidaBright"/>
                <w:sz w:val="16"/>
                <w:szCs w:val="16"/>
              </w:rPr>
              <w:t>podo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F2ACC">
              <w:rPr>
                <w:rFonts w:eastAsia="Quasi-LucidaBright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ń pod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wz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F2ACC">
              <w:rPr>
                <w:rFonts w:eastAsia="Quasi-LucidaBright"/>
                <w:sz w:val="16"/>
                <w:szCs w:val="16"/>
              </w:rPr>
              <w:t>d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>m d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F2ACC">
              <w:rPr>
                <w:rFonts w:eastAsia="Quasi-LucidaBright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F2ACC">
              <w:rPr>
                <w:rFonts w:eastAsia="Quasi-LucidaBright"/>
                <w:sz w:val="16"/>
                <w:szCs w:val="16"/>
              </w:rPr>
              <w:t>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ś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ci,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DF2ACC">
              <w:rPr>
                <w:rFonts w:eastAsia="Quasi-LucidaBright"/>
                <w:sz w:val="16"/>
                <w:szCs w:val="16"/>
              </w:rPr>
              <w:t>pro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>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ń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DF2ACC">
              <w:rPr>
                <w:rFonts w:eastAsia="Quasi-LucidaBright"/>
                <w:sz w:val="16"/>
                <w:szCs w:val="16"/>
              </w:rPr>
              <w:t>r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DF2ACC">
              <w:rPr>
                <w:rFonts w:eastAsia="Quasi-LucidaBright"/>
                <w:sz w:val="16"/>
                <w:szCs w:val="16"/>
              </w:rPr>
              <w:t>p spółgłosko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z w:val="16"/>
                <w:szCs w:val="16"/>
              </w:rPr>
              <w:t>ych, utraty dźwięczności w wygłosie; ma świadomość rozbieżności między mową a pismem i świadomie to wykorzystuje, dbając o poprawność ortograficzną pisanych tekstów,</w:t>
            </w:r>
          </w:p>
          <w:p w:rsidR="00DF2ACC" w:rsidRPr="00DF2ACC" w:rsidRDefault="00DF2ACC" w:rsidP="00DF2ACC">
            <w:pPr>
              <w:spacing w:line="360" w:lineRule="auto"/>
              <w:ind w:left="175" w:right="74" w:hanging="175"/>
              <w:jc w:val="both"/>
              <w:rPr>
                <w:rFonts w:eastAsia="Quasi-LucidaBright"/>
                <w:strike/>
                <w:spacing w:val="-1"/>
                <w:sz w:val="16"/>
                <w:szCs w:val="16"/>
              </w:rPr>
            </w:pPr>
            <w:r w:rsidRPr="00DF2ACC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F2ACC">
              <w:rPr>
                <w:rFonts w:eastAsia="Quasi-LucidaBright"/>
                <w:sz w:val="16"/>
                <w:szCs w:val="16"/>
              </w:rPr>
              <w:t>ór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a i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wn</w:t>
            </w:r>
            <w:r w:rsidRPr="00DF2ACC">
              <w:rPr>
                <w:rFonts w:eastAsia="Quasi-LucidaBright"/>
                <w:sz w:val="16"/>
                <w:szCs w:val="16"/>
              </w:rPr>
              <w:t>ic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a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 xml:space="preserve">–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rozpoznaje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 wyraz podstawowy i pochodn</w:t>
            </w:r>
            <w:r w:rsidRPr="00DF2ACC">
              <w:rPr>
                <w:rFonts w:eastAsia="Quasi-LucidaBright"/>
                <w:spacing w:val="35"/>
                <w:sz w:val="16"/>
                <w:szCs w:val="16"/>
              </w:rPr>
              <w:t xml:space="preserve">y, </w:t>
            </w:r>
            <w:r w:rsidRPr="00DF2ACC">
              <w:rPr>
                <w:rFonts w:eastAsia="Quasi-LucidaBright"/>
                <w:sz w:val="16"/>
                <w:szCs w:val="16"/>
              </w:rPr>
              <w:t>pod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ę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F2ACC">
              <w:rPr>
                <w:rFonts w:eastAsia="Quasi-LucidaBright"/>
                <w:sz w:val="16"/>
                <w:szCs w:val="16"/>
              </w:rPr>
              <w:t>órc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DF2ACC">
              <w:rPr>
                <w:rFonts w:eastAsia="Quasi-LucidaBright"/>
                <w:sz w:val="16"/>
                <w:szCs w:val="16"/>
              </w:rPr>
              <w:t>, for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ma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nt</w:t>
            </w:r>
            <w:r w:rsidRPr="00DF2ACC">
              <w:rPr>
                <w:rFonts w:eastAsia="Quasi-LucidaBright"/>
                <w:sz w:val="16"/>
                <w:szCs w:val="16"/>
              </w:rPr>
              <w:t>, rd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ń</w:t>
            </w:r>
            <w:r w:rsidRPr="00DF2ACC">
              <w:rPr>
                <w:rFonts w:eastAsia="Quasi-LucidaBright"/>
                <w:sz w:val="16"/>
                <w:szCs w:val="16"/>
              </w:rPr>
              <w:t>, tworzy rod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ę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DF2ACC">
              <w:rPr>
                <w:rFonts w:eastAsia="Quasi-LucidaBright"/>
                <w:sz w:val="16"/>
                <w:szCs w:val="16"/>
              </w:rPr>
              <w:t>r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>ó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; odróżnia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DF2ACC">
              <w:rPr>
                <w:rFonts w:eastAsia="Quasi-LucidaBright"/>
                <w:sz w:val="16"/>
                <w:szCs w:val="16"/>
              </w:rPr>
              <w:t>r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 po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k</w:t>
            </w:r>
            <w:r w:rsidRPr="00DF2ACC">
              <w:rPr>
                <w:rFonts w:eastAsia="Quasi-LucidaBright"/>
                <w:sz w:val="16"/>
                <w:szCs w:val="16"/>
              </w:rPr>
              <w:t>r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wny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 od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F2ACC">
              <w:rPr>
                <w:rFonts w:eastAsia="Quasi-LucidaBright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sz w:val="16"/>
                <w:szCs w:val="16"/>
              </w:rPr>
              <w:t>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znego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, poprawnie stosuje formanty do tworzenia wyrazów pochodnych, umie je nazwać, rozpoznaje wyrazy złożone słowotwórczo, wskazuje różnicę między realnym a słowotwórczym znaczeniem wyrazów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, zna typy skrótów i skrótowców oraz stosuje zasady interpunkcji w ich zapisie; świadomie 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t xml:space="preserve">stosuje 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br/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lastRenderedPageBreak/>
              <w:t>w swoich wypowiedziach popularne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 xml:space="preserve"> p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t>r</w:t>
            </w:r>
            <w:r w:rsidRPr="00DF2ACC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t>sł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>, po</w:t>
            </w:r>
            <w:r w:rsidRPr="00DF2ACC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DF2ACC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t xml:space="preserve">a,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fr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lo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DF2ACC">
              <w:rPr>
                <w:rFonts w:eastAsia="Quasi-LucidaBright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DF2ACC">
              <w:rPr>
                <w:rFonts w:eastAsia="Quasi-LucidaBright"/>
                <w:sz w:val="16"/>
                <w:szCs w:val="16"/>
              </w:rPr>
              <w:t>y we właściwym kontekście i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 xml:space="preserve">tp., rozróżnia synonimy, homonimy, antonimy, wskazuje wyrazy rodzime i zapożyczone; 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wyjaśnia różnice między treścią a zakresem wyrazu,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różnicuje wyrazy ze względu na ich treść i zakres, odróżnia język ogólnonarodowy od gwary i dialektu,</w:t>
            </w:r>
          </w:p>
          <w:p w:rsidR="00DF2ACC" w:rsidRPr="00DF2ACC" w:rsidRDefault="00DF2ACC" w:rsidP="00DF2ACC">
            <w:pPr>
              <w:spacing w:line="360" w:lineRule="auto"/>
              <w:ind w:left="175" w:right="65" w:hanging="175"/>
              <w:jc w:val="both"/>
              <w:rPr>
                <w:rFonts w:eastAsia="Quasi-LucidaBright"/>
                <w:sz w:val="16"/>
                <w:szCs w:val="16"/>
              </w:rPr>
            </w:pPr>
            <w:r w:rsidRPr="00DF2ACC">
              <w:rPr>
                <w:rFonts w:eastAsia="Quasi-LucidaBright"/>
                <w:sz w:val="16"/>
                <w:szCs w:val="16"/>
              </w:rPr>
              <w:t xml:space="preserve">– </w:t>
            </w:r>
            <w:proofErr w:type="spellStart"/>
            <w:r w:rsidRPr="00DF2ACC">
              <w:rPr>
                <w:rFonts w:eastAsia="Quasi-LucidaBright"/>
                <w:spacing w:val="1"/>
                <w:sz w:val="16"/>
                <w:szCs w:val="16"/>
              </w:rPr>
              <w:t>ﬂek</w:t>
            </w:r>
            <w:r w:rsidRPr="00DF2ACC">
              <w:rPr>
                <w:rFonts w:eastAsia="Quasi-LucidaBright"/>
                <w:sz w:val="16"/>
                <w:szCs w:val="16"/>
              </w:rPr>
              <w:t>sji</w:t>
            </w:r>
            <w:proofErr w:type="spellEnd"/>
            <w:r w:rsidRPr="00DF2ACC">
              <w:rPr>
                <w:rFonts w:eastAsia="Quasi-LucidaBright"/>
                <w:sz w:val="16"/>
                <w:szCs w:val="16"/>
              </w:rPr>
              <w:t xml:space="preserve">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 xml:space="preserve">– swobodnie nazywa i odmienia odmienne części mowy (także w przypadku wyrazów podchwytliwych): rzeczownik (z podziałem na osobowy, nieosobowy, żywotny, nieżywotny, pospolity, własny), czasownik (dokonany, niedokonany,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br/>
              <w:t xml:space="preserve">w stronie czynnej, biernej i zwrotnej), przymiotnik, liczebnik (i jego rodzaje), oddziela temat od końcówki, także w wyrazach, w których występują oboczności; nazywa nieodmienne części mowy (także w przypadku podchwytliwych wyrazów): przysłówek (w tym odprzymiotnikowy), samodzielne i niesamodzielne (spójnik, partykuła, przyimek, wykrzyknik), stosuje wiedzę o częściach mowy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br/>
              <w:t xml:space="preserve">w poprawnym zapisie: głosek dźwięcznych i bezdźwięcznych, przyimków, zakończeń czasowników, partykuły nie i -by z różnymi częściami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lastRenderedPageBreak/>
              <w:t>mowy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, tworzy </w:t>
            </w:r>
            <w:r w:rsidRPr="00DF2ACC">
              <w:rPr>
                <w:rFonts w:eastAsia="Quasi-LucidaBright"/>
                <w:sz w:val="16"/>
                <w:szCs w:val="16"/>
              </w:rPr>
              <w:br/>
              <w:t>i odmienia imiesłowy,</w:t>
            </w:r>
          </w:p>
          <w:p w:rsidR="00DF2ACC" w:rsidRPr="00DF2ACC" w:rsidRDefault="00DF2ACC" w:rsidP="00DF2ACC">
            <w:pPr>
              <w:spacing w:line="360" w:lineRule="auto"/>
              <w:ind w:left="175" w:right="68" w:hanging="175"/>
              <w:jc w:val="both"/>
              <w:rPr>
                <w:rFonts w:eastAsia="Quasi-LucidaBright"/>
                <w:sz w:val="16"/>
                <w:szCs w:val="16"/>
              </w:rPr>
            </w:pPr>
            <w:r w:rsidRPr="00DF2ACC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F2ACC">
              <w:rPr>
                <w:rFonts w:eastAsia="Quasi-LucidaBright"/>
                <w:sz w:val="16"/>
                <w:szCs w:val="16"/>
              </w:rPr>
              <w:t>kł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dni – rozpoznaje i nazywa części zdania: podmiot (i jego rodzaje: gramatyczny, logiczny, szeregowy i domyślny), orzeczenie (odróżnia orzeczenie czasownikowe od imiennego), przydawkę, dopełnienie, okolicznik (czasu, miejsca, sposobu, przyczyny, celu), nazywa związki wyrazów w zdaniu pojedynczym (w tym rozpoznaje wyraz nadrzędny i podrzędny w związkach wyrazów, rozpoznaje związek zgody, rządu i przynależności), a także zależności między zdaniami składowymi w zdaniu złożonym, wskazuje człon nadrzędny i podrzędny, wykorzystuje wiedzę o budowie wypowiedzenia pojedynczego i złożonego </w:t>
            </w:r>
            <w:r w:rsidRPr="00DF2ACC">
              <w:rPr>
                <w:rFonts w:eastAsia="Quasi-LucidaBright"/>
                <w:sz w:val="16"/>
                <w:szCs w:val="16"/>
              </w:rPr>
              <w:br/>
              <w:t xml:space="preserve">w przekształcaniu zdań pojedynczych na złożone i odwrotnie oraz wypowiedzeń </w:t>
            </w:r>
            <w:r w:rsidRPr="00DF2ACC">
              <w:rPr>
                <w:rFonts w:eastAsia="Quasi-LucidaBright"/>
                <w:sz w:val="16"/>
                <w:szCs w:val="16"/>
              </w:rPr>
              <w:br/>
              <w:t xml:space="preserve">z imiesłowowym równoważnikiem zdania na zdanie złożone i odwrotnie, dokonuje przekształceń z mowy zależnej na niezależną i odwrotnie, sporządza wykresy rozbudowanych zdań pojedynczych, złożonych i wielokrotnie złożonych,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 xml:space="preserve">wyodrębnia zdania składowe w zdaniach złożonych i wielokrotnie złożonych, potrafi określić typy zdań pojedynczych (rozwinięte i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lastRenderedPageBreak/>
              <w:t xml:space="preserve">nierozwinięte, oznajmujące, rozkazujące, pytające, wykrzyknikowe), złożonych (współrzędnie i podrzędnie),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br/>
              <w:t>a także rozpoznać rodzaje zdań złożonych współrzędnie (łącznie, rozłącznie, przeciwstawnie i wynikowo) i podrzędnie (przydawkowe, dopełnieniowe, okolicznikowe, podmiotowe i orzecznikowe) na prostych przykładach; w swoich wypowiedziach stosuje zdania, uwzględniając cel wypowiedzi: oznajmujące, pytające i rozkazujące</w:t>
            </w:r>
          </w:p>
          <w:p w:rsidR="00DF2ACC" w:rsidRPr="00DF2ACC" w:rsidRDefault="00DF2ACC" w:rsidP="00DF2ACC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175" w:right="-227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F2ACC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swobodnie wykorzystuje znane normy językowe i zasady grzecznościowe odpowiednie dla wypowiedzi publicznych</w:t>
            </w:r>
          </w:p>
          <w:p w:rsidR="00DF2ACC" w:rsidRPr="00DF2ACC" w:rsidRDefault="00DF2ACC" w:rsidP="00DF2ACC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175" w:right="-227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F2ACC">
              <w:rPr>
                <w:rFonts w:ascii="Times New Roman" w:hAnsi="Times New Roman"/>
                <w:sz w:val="16"/>
                <w:szCs w:val="16"/>
                <w:lang w:val="pl-PL"/>
              </w:rPr>
              <w:t xml:space="preserve">rozpoznaje i rozumie przykłady manipulacji i prowokacji językowej, aktywnie je komentuje i reaguje na nie </w:t>
            </w:r>
          </w:p>
          <w:p w:rsidR="005B3831" w:rsidRPr="00DF2ACC" w:rsidRDefault="00DF2ACC" w:rsidP="00DF2ACC">
            <w:pPr>
              <w:widowControl w:val="0"/>
              <w:numPr>
                <w:ilvl w:val="0"/>
                <w:numId w:val="22"/>
              </w:numPr>
              <w:suppressAutoHyphens w:val="0"/>
              <w:spacing w:line="360" w:lineRule="auto"/>
              <w:ind w:left="175" w:hanging="175"/>
              <w:contextualSpacing/>
              <w:jc w:val="both"/>
              <w:rPr>
                <w:sz w:val="16"/>
                <w:szCs w:val="16"/>
              </w:rPr>
            </w:pPr>
            <w:r w:rsidRPr="00DF2ACC">
              <w:rPr>
                <w:rFonts w:eastAsia="Quasi-LucidaBright"/>
                <w:position w:val="3"/>
                <w:sz w:val="16"/>
                <w:szCs w:val="16"/>
              </w:rPr>
              <w:t>zna językowe sposoby osiągania porozumienia, aktywnie i asertywnie je stosuje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2ACC" w:rsidRPr="009F3EC0" w:rsidRDefault="00DF2ACC" w:rsidP="00DF2ACC">
            <w:pPr>
              <w:widowControl w:val="0"/>
              <w:numPr>
                <w:ilvl w:val="0"/>
                <w:numId w:val="12"/>
              </w:numPr>
              <w:suppressAutoHyphens w:val="0"/>
              <w:spacing w:line="360" w:lineRule="auto"/>
              <w:ind w:left="189" w:right="-20" w:hanging="189"/>
              <w:contextualSpacing/>
              <w:jc w:val="both"/>
              <w:rPr>
                <w:rFonts w:eastAsia="Quasi-LucidaSans"/>
                <w:bCs/>
                <w:spacing w:val="-1"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pacing w:val="-1"/>
                <w:sz w:val="16"/>
                <w:szCs w:val="16"/>
              </w:rPr>
              <w:lastRenderedPageBreak/>
              <w:t xml:space="preserve">sprawnie stosuje w praktyce zasady ortograficzne (u, ó, ż, </w:t>
            </w:r>
            <w:proofErr w:type="spellStart"/>
            <w:r w:rsidRPr="009F3EC0">
              <w:rPr>
                <w:rFonts w:eastAsia="Quasi-LucidaSans"/>
                <w:bCs/>
                <w:spacing w:val="-1"/>
                <w:sz w:val="16"/>
                <w:szCs w:val="16"/>
              </w:rPr>
              <w:t>rz</w:t>
            </w:r>
            <w:proofErr w:type="spellEnd"/>
            <w:r w:rsidRPr="009F3EC0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</w:t>
            </w:r>
            <w:proofErr w:type="spellStart"/>
            <w:r w:rsidRPr="009F3EC0">
              <w:rPr>
                <w:rFonts w:eastAsia="Quasi-LucidaSans"/>
                <w:bCs/>
                <w:spacing w:val="-1"/>
                <w:sz w:val="16"/>
                <w:szCs w:val="16"/>
              </w:rPr>
              <w:t>ch</w:t>
            </w:r>
            <w:proofErr w:type="spellEnd"/>
            <w:r w:rsidRPr="009F3EC0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h, om, on, </w:t>
            </w:r>
            <w:proofErr w:type="spellStart"/>
            <w:r w:rsidRPr="009F3EC0">
              <w:rPr>
                <w:rFonts w:eastAsia="Quasi-LucidaSans"/>
                <w:bCs/>
                <w:spacing w:val="-1"/>
                <w:sz w:val="16"/>
                <w:szCs w:val="16"/>
              </w:rPr>
              <w:t>em</w:t>
            </w:r>
            <w:proofErr w:type="spellEnd"/>
            <w:r w:rsidRPr="009F3EC0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en, ą, ę, pisownia przedrostków, wielka i mała litera, zasady dotyczące pisowni zakończeń wyrazów, oznaczenia miękkości głosek), w razie wątpliwości korzysta ze słownika ortograficznego </w:t>
            </w:r>
          </w:p>
          <w:p w:rsidR="00DF2ACC" w:rsidRPr="009F3EC0" w:rsidRDefault="00DF2ACC" w:rsidP="00DF2ACC">
            <w:pPr>
              <w:widowControl w:val="0"/>
              <w:numPr>
                <w:ilvl w:val="0"/>
                <w:numId w:val="12"/>
              </w:numPr>
              <w:suppressAutoHyphens w:val="0"/>
              <w:spacing w:line="360" w:lineRule="auto"/>
              <w:ind w:left="189" w:right="-20" w:hanging="189"/>
              <w:contextualSpacing/>
              <w:jc w:val="both"/>
              <w:rPr>
                <w:rFonts w:eastAsia="Quasi-LucidaSans"/>
                <w:bCs/>
                <w:spacing w:val="-1"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pacing w:val="-1"/>
                <w:sz w:val="16"/>
                <w:szCs w:val="16"/>
              </w:rPr>
              <w:t>koryguje błędy językowe w tworzonym przez siebie tekście, analizuje i porównuje przy tym wiedzę z różnych źródeł informacji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2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analizuje elementy językowe w </w:t>
            </w:r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lastRenderedPageBreak/>
              <w:t xml:space="preserve">tekstach kultury (np. w reklamach, plakacie, piosence), wykorzystując wiedzę o języku w zakresie fonetyki, słowotwórstwa, fleksji i składni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12"/>
              </w:numPr>
              <w:spacing w:after="0" w:line="360" w:lineRule="auto"/>
              <w:ind w:left="189" w:right="-20" w:hanging="189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ma wiedzę, którą stosuje w praktyce, z zakresu: </w:t>
            </w:r>
          </w:p>
          <w:p w:rsidR="00DF2ACC" w:rsidRPr="009F3EC0" w:rsidRDefault="00DF2ACC" w:rsidP="00DF2ACC">
            <w:pPr>
              <w:spacing w:line="360" w:lineRule="auto"/>
              <w:ind w:left="189" w:right="-20" w:hanging="189"/>
              <w:jc w:val="both"/>
              <w:rPr>
                <w:rFonts w:eastAsia="Quasi-LucidaBright"/>
                <w:spacing w:val="-1"/>
                <w:sz w:val="16"/>
                <w:szCs w:val="16"/>
              </w:rPr>
            </w:pPr>
            <w:r w:rsidRPr="009F3EC0">
              <w:rPr>
                <w:rFonts w:eastAsia="Quasi-LucidaBright"/>
                <w:sz w:val="16"/>
                <w:szCs w:val="16"/>
              </w:rPr>
              <w:t>– fon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yki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 xml:space="preserve">–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9F3EC0">
              <w:rPr>
                <w:rFonts w:eastAsia="Quasi-LucidaBright"/>
                <w:sz w:val="16"/>
                <w:szCs w:val="16"/>
              </w:rPr>
              <w:t>a ró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9F3EC0">
              <w:rPr>
                <w:rFonts w:eastAsia="Quasi-LucidaBright"/>
                <w:sz w:val="16"/>
                <w:szCs w:val="16"/>
              </w:rPr>
              <w:t>nicę mi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9F3EC0">
              <w:rPr>
                <w:rFonts w:eastAsia="Quasi-LucidaBright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y głoską a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z w:val="16"/>
                <w:szCs w:val="16"/>
              </w:rPr>
              <w:t>it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>r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9F3EC0">
              <w:rPr>
                <w:rFonts w:eastAsia="Quasi-LucidaBright"/>
                <w:sz w:val="16"/>
                <w:szCs w:val="16"/>
              </w:rPr>
              <w:t>; ro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z w:val="16"/>
                <w:szCs w:val="16"/>
              </w:rPr>
              <w:t>ró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nia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sam</w:t>
            </w:r>
            <w:r w:rsidRPr="009F3EC0">
              <w:rPr>
                <w:rFonts w:eastAsia="Quasi-LucidaBright"/>
                <w:sz w:val="16"/>
                <w:szCs w:val="16"/>
              </w:rPr>
              <w:t>ogłoski i spół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ski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,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9F3EC0">
              <w:rPr>
                <w:rFonts w:eastAsia="Quasi-LucidaBright"/>
                <w:sz w:val="16"/>
                <w:szCs w:val="16"/>
              </w:rPr>
              <w:t>i d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ię</w:t>
            </w:r>
            <w:r w:rsidRPr="009F3EC0">
              <w:rPr>
                <w:rFonts w:eastAsia="Quasi-LucidaBright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,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be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9F3EC0">
              <w:rPr>
                <w:rFonts w:eastAsia="Quasi-LucidaBright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9F3EC0">
              <w:rPr>
                <w:rFonts w:eastAsia="Quasi-LucidaBright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,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tn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,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e, twarde, miękkie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;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wskazuje u</w:t>
            </w:r>
            <w:r w:rsidRPr="009F3EC0">
              <w:rPr>
                <w:rFonts w:eastAsia="Quasi-LucidaBright"/>
                <w:sz w:val="16"/>
                <w:szCs w:val="16"/>
              </w:rPr>
              <w:t>podo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nia pod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9F3EC0">
              <w:rPr>
                <w:rFonts w:eastAsia="Quasi-LucidaBright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>m d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9F3EC0">
              <w:rPr>
                <w:rFonts w:eastAsia="Quasi-LucidaBright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9F3EC0">
              <w:rPr>
                <w:rFonts w:eastAsia="Quasi-LucidaBright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ś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ci i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sz w:val="16"/>
                <w:szCs w:val="16"/>
              </w:rPr>
              <w:t>pro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nia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9F3EC0">
              <w:rPr>
                <w:rFonts w:eastAsia="Quasi-LucidaBright"/>
                <w:sz w:val="16"/>
                <w:szCs w:val="16"/>
              </w:rPr>
              <w:t>r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sz w:val="16"/>
                <w:szCs w:val="16"/>
              </w:rPr>
              <w:t>p spółgłosko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ych, zjawiska utraty dźwięczności w wygłosie, dostrzega rozbieżności między mową a pismem i zgodnie </w:t>
            </w:r>
            <w:r w:rsidRPr="009F3EC0">
              <w:rPr>
                <w:rFonts w:eastAsia="Quasi-LucidaBright"/>
                <w:sz w:val="16"/>
                <w:szCs w:val="16"/>
              </w:rPr>
              <w:br/>
              <w:t xml:space="preserve">z tym zapisuje wyrazy, w których te rozbieżności występują, </w:t>
            </w:r>
          </w:p>
          <w:p w:rsidR="00DF2ACC" w:rsidRPr="009F3EC0" w:rsidRDefault="00DF2ACC" w:rsidP="00DF2ACC">
            <w:pPr>
              <w:spacing w:line="360" w:lineRule="auto"/>
              <w:ind w:left="189" w:right="74" w:hanging="189"/>
              <w:jc w:val="both"/>
              <w:rPr>
                <w:rFonts w:eastAsia="Quasi-LucidaBright"/>
                <w:strike/>
                <w:spacing w:val="-1"/>
                <w:sz w:val="16"/>
                <w:szCs w:val="16"/>
              </w:rPr>
            </w:pPr>
            <w:r w:rsidRPr="009F3EC0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9F3EC0">
              <w:rPr>
                <w:rFonts w:eastAsia="Quasi-LucidaBright"/>
                <w:sz w:val="16"/>
                <w:szCs w:val="16"/>
              </w:rPr>
              <w:t>ór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a i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wn</w:t>
            </w:r>
            <w:r w:rsidRPr="009F3EC0">
              <w:rPr>
                <w:rFonts w:eastAsia="Quasi-LucidaBright"/>
                <w:sz w:val="16"/>
                <w:szCs w:val="16"/>
              </w:rPr>
              <w:t>ic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a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 xml:space="preserve">–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rozpoznaje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 wyraz podstawowy i pochodny, pod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ę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9F3EC0">
              <w:rPr>
                <w:rFonts w:eastAsia="Quasi-LucidaBright"/>
                <w:sz w:val="16"/>
                <w:szCs w:val="16"/>
              </w:rPr>
              <w:t>órc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9F3EC0">
              <w:rPr>
                <w:rFonts w:eastAsia="Quasi-LucidaBright"/>
                <w:sz w:val="16"/>
                <w:szCs w:val="16"/>
              </w:rPr>
              <w:t>, for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ma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nt</w:t>
            </w:r>
            <w:r w:rsidRPr="009F3EC0">
              <w:rPr>
                <w:rFonts w:eastAsia="Quasi-LucidaBright"/>
                <w:sz w:val="16"/>
                <w:szCs w:val="16"/>
              </w:rPr>
              <w:t>, rd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ń</w:t>
            </w:r>
            <w:r w:rsidRPr="009F3EC0">
              <w:rPr>
                <w:rFonts w:eastAsia="Quasi-LucidaBright"/>
                <w:sz w:val="16"/>
                <w:szCs w:val="16"/>
              </w:rPr>
              <w:t>, tworzy rod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ę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9F3EC0">
              <w:rPr>
                <w:rFonts w:eastAsia="Quasi-LucidaBright"/>
                <w:sz w:val="16"/>
                <w:szCs w:val="16"/>
              </w:rPr>
              <w:t>r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z w:val="16"/>
                <w:szCs w:val="16"/>
              </w:rPr>
              <w:t>ó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; odróżnia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9F3EC0">
              <w:rPr>
                <w:rFonts w:eastAsia="Quasi-LucidaBright"/>
                <w:sz w:val="16"/>
                <w:szCs w:val="16"/>
              </w:rPr>
              <w:t>r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 po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sz w:val="16"/>
                <w:szCs w:val="16"/>
              </w:rPr>
              <w:t>r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wny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 od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znego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 xml:space="preserve">, stosuje poprawnie formanty do tworzenia wyrazów pochodnych, umie je nazwać, rozpoznaje wyrazy złożone słowotwórczo,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lastRenderedPageBreak/>
              <w:t>wskazuje różnicę między realnym a słowotwórczym znaczeniem wyrazów;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 zna typy skrótów i skrótowców </w:t>
            </w:r>
            <w:r w:rsidRPr="009F3EC0">
              <w:rPr>
                <w:rFonts w:eastAsia="Quasi-LucidaBright"/>
                <w:sz w:val="16"/>
                <w:szCs w:val="16"/>
              </w:rPr>
              <w:br/>
              <w:t xml:space="preserve">i stosuje zasady interpunkcji w ich zapisie, świadomie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stosuje w swoich wypowiedziach popularne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 p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r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sł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, po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 xml:space="preserve">a,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fr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lo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9F3EC0">
              <w:rPr>
                <w:rFonts w:eastAsia="Quasi-LucidaBright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9F3EC0">
              <w:rPr>
                <w:rFonts w:eastAsia="Quasi-LucidaBright"/>
                <w:sz w:val="16"/>
                <w:szCs w:val="16"/>
              </w:rPr>
              <w:t>y we właściwym kontekście i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 xml:space="preserve">tp., rozróżnia synonimy, homonimy, antonimy, wskazuje wyrazy rodzime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br/>
              <w:t xml:space="preserve">i zapożyczone; 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wyjaśnia różnice między treścią a zakresem wyrazu,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różnicuje wyrazy ze względu na ich treść i zakres, odróżnia język ogólnonarodowy od gwary i dialektu,</w:t>
            </w:r>
          </w:p>
          <w:p w:rsidR="00DF2ACC" w:rsidRPr="009F3EC0" w:rsidRDefault="00DF2ACC" w:rsidP="00DF2ACC">
            <w:pPr>
              <w:spacing w:line="360" w:lineRule="auto"/>
              <w:ind w:left="189" w:right="65" w:hanging="189"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sz w:val="16"/>
                <w:szCs w:val="16"/>
              </w:rPr>
              <w:t xml:space="preserve">– </w:t>
            </w:r>
            <w:proofErr w:type="spellStart"/>
            <w:r w:rsidRPr="009F3EC0">
              <w:rPr>
                <w:rFonts w:eastAsia="Quasi-LucidaBright"/>
                <w:spacing w:val="1"/>
                <w:sz w:val="16"/>
                <w:szCs w:val="16"/>
              </w:rPr>
              <w:t>ﬂek</w:t>
            </w:r>
            <w:r w:rsidRPr="009F3EC0">
              <w:rPr>
                <w:rFonts w:eastAsia="Quasi-LucidaBright"/>
                <w:sz w:val="16"/>
                <w:szCs w:val="16"/>
              </w:rPr>
              <w:t>sji</w:t>
            </w:r>
            <w:proofErr w:type="spellEnd"/>
            <w:r w:rsidRPr="009F3EC0">
              <w:rPr>
                <w:rFonts w:eastAsia="Quasi-LucidaBright"/>
                <w:sz w:val="16"/>
                <w:szCs w:val="16"/>
              </w:rPr>
              <w:t xml:space="preserve">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 xml:space="preserve">– nazywa i odmienia odmienne części mowy: rzeczownik (z podziałem na osobowy, nieosobowy, żywotny, nieżywotny, pospolity, własny), czasownik (dokonany, niedokonany, czasownik w stronie czynnej, biernej i zwrotnej), przymiotnik, liczebnik (i jego rodzaje); oddziela temat od końcówki, także w wyrazach, w których występują oboczności; nazywa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lastRenderedPageBreak/>
              <w:t xml:space="preserve">nieodmienne części mowy: przysłówek (w tym odprzymiotnikowy), samodzielne i niesamodzielne (spójnik, partykuła, przyimek, wykrzyknik); stosuje wiedzę o częściach mowy w poprawnym zapisie: głosek dźwięcznych i bezdźwięcznych, przyimków, zakończeń czasowników, partykuły </w:t>
            </w:r>
            <w:r w:rsidRPr="009F3EC0">
              <w:rPr>
                <w:rFonts w:eastAsia="Quasi-LucidaBright"/>
                <w:i/>
                <w:spacing w:val="1"/>
                <w:sz w:val="16"/>
                <w:szCs w:val="16"/>
              </w:rPr>
              <w:t xml:space="preserve">nie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i/>
                <w:spacing w:val="1"/>
                <w:sz w:val="16"/>
                <w:szCs w:val="16"/>
              </w:rPr>
              <w:t xml:space="preserve"> -by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 xml:space="preserve"> z różnymi częściami mowy</w:t>
            </w:r>
            <w:r w:rsidRPr="009F3EC0">
              <w:rPr>
                <w:rFonts w:eastAsia="Quasi-LucidaBright"/>
                <w:sz w:val="16"/>
                <w:szCs w:val="16"/>
              </w:rPr>
              <w:t>; tworzy i odmienia imiesłowy,</w:t>
            </w:r>
          </w:p>
          <w:p w:rsidR="00DF2ACC" w:rsidRPr="009F3EC0" w:rsidRDefault="00DF2ACC" w:rsidP="00DF2ACC">
            <w:pPr>
              <w:spacing w:line="360" w:lineRule="auto"/>
              <w:ind w:left="189" w:right="68" w:hanging="189"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z w:val="16"/>
                <w:szCs w:val="16"/>
              </w:rPr>
              <w:t>kł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dni – rozpoznaje i nazywa części zdania: podmiot (i jego rodzaje: gramatyczny, logiczny, szeregowy i domyślny), orzeczenie (odróżnia orzeczenie czasownikowe od imiennego), przydawkę, dopełnienie, okolicznik (czasu, miejsca, sposobu, przyczyny, celu); nazywa związki wyrazów w zdaniu pojedynczym (w tym rozpoznaje wyraz nadrzędny i podrzędny), a także zależności między zdaniami składowymi w zdaniu złożonym, wskazuje człon nadrzędny i podrzędny; wykorzystuje wiedzę o budowie wypowiedzenia pojedynczego i złożonego w przekształcaniu </w:t>
            </w:r>
            <w:r w:rsidRPr="009F3EC0">
              <w:rPr>
                <w:rFonts w:eastAsia="Quasi-LucidaBright"/>
                <w:sz w:val="16"/>
                <w:szCs w:val="16"/>
              </w:rPr>
              <w:lastRenderedPageBreak/>
              <w:t xml:space="preserve">zdań pojedynczych na złożone i odwrotnie oraz wypowiedzeń z imiesłowowym równoważnikiem zdania na zdanie złożone i odwrotnie; dokonuje przekształceń z mowy zależnej na niezależną </w:t>
            </w:r>
            <w:r w:rsidRPr="009F3EC0">
              <w:rPr>
                <w:rFonts w:eastAsia="Quasi-LucidaBright"/>
                <w:sz w:val="16"/>
                <w:szCs w:val="16"/>
              </w:rPr>
              <w:br/>
              <w:t xml:space="preserve">i odwrotnie, sporządza wykresy zdań pojedynczych, złożonych i wielokrotnie złożonych,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 xml:space="preserve">wyodrębnia zdania składowe w zdaniach złożonych i wielokrotnie złożonych, potrafi określić typy zdań pojedynczych (rozwinięte i nierozwinięte, oznajmujące, rozkazujące, pytające, wykrzyknikowe), złożonych (współrzędnie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br/>
              <w:t xml:space="preserve">i podrzędnie), a także rozpoznać rodzaje zdań złożonych współrzędnie (łącznie, rozłącznie, przeciwstawnie i wynikowo) i podrzędnie (przydawkowe, dopełnieniowe, okolicznikowe, podmiotowe i orzecznikowe); w swoich wypowiedziach stosuje zdania, uwzględniając cel wypowiedzi: oznajmujące, pytające i rozkazujące 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189" w:right="-227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świadomie stosuje znane mu normy językowe i zasady grzecznościowe odpowiednie dla wypowiedzi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lastRenderedPageBreak/>
              <w:t>publicznych</w:t>
            </w:r>
          </w:p>
          <w:p w:rsidR="00DF2ACC" w:rsidRPr="009F3EC0" w:rsidRDefault="00DF2ACC" w:rsidP="00DF2ACC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189" w:right="-227" w:hanging="189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hAnsi="Times New Roman"/>
                <w:sz w:val="16"/>
                <w:szCs w:val="16"/>
                <w:lang w:val="pl-PL"/>
              </w:rPr>
              <w:t xml:space="preserve">analizuje przykłady manipulacji i prowokacji językowej, nie poddaje się im </w:t>
            </w:r>
          </w:p>
          <w:p w:rsidR="00E90B0B" w:rsidRPr="00DF2ACC" w:rsidRDefault="00DF2ACC" w:rsidP="00DF2ACC">
            <w:pPr>
              <w:widowControl w:val="0"/>
              <w:numPr>
                <w:ilvl w:val="0"/>
                <w:numId w:val="22"/>
              </w:numPr>
              <w:suppressAutoHyphens w:val="0"/>
              <w:spacing w:line="360" w:lineRule="auto"/>
              <w:ind w:left="189" w:hanging="189"/>
              <w:contextualSpacing/>
              <w:jc w:val="both"/>
              <w:rPr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>zna językowe sposoby osiągania porozumienia, świadomie je stosuj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5111" w:rsidRPr="00F23F34" w:rsidRDefault="00685111" w:rsidP="00A30373">
            <w:pPr>
              <w:widowControl w:val="0"/>
              <w:numPr>
                <w:ilvl w:val="0"/>
                <w:numId w:val="8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pacing w:val="-1"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pacing w:val="-1"/>
                <w:sz w:val="16"/>
                <w:szCs w:val="16"/>
              </w:rPr>
              <w:lastRenderedPageBreak/>
              <w:t xml:space="preserve">zna zasady ortograficzne (u, ó, ż, </w:t>
            </w:r>
            <w:proofErr w:type="spellStart"/>
            <w:r w:rsidRPr="00F23F34">
              <w:rPr>
                <w:rFonts w:eastAsia="Quasi-LucidaSans"/>
                <w:bCs/>
                <w:spacing w:val="-1"/>
                <w:sz w:val="16"/>
                <w:szCs w:val="16"/>
              </w:rPr>
              <w:t>rz</w:t>
            </w:r>
            <w:proofErr w:type="spellEnd"/>
            <w:r w:rsidRPr="00F23F34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</w:t>
            </w:r>
            <w:proofErr w:type="spellStart"/>
            <w:r w:rsidRPr="00F23F34">
              <w:rPr>
                <w:rFonts w:eastAsia="Quasi-LucidaSans"/>
                <w:bCs/>
                <w:spacing w:val="-1"/>
                <w:sz w:val="16"/>
                <w:szCs w:val="16"/>
              </w:rPr>
              <w:t>ch</w:t>
            </w:r>
            <w:proofErr w:type="spellEnd"/>
            <w:r w:rsidRPr="00F23F34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h, om, on, </w:t>
            </w:r>
            <w:proofErr w:type="spellStart"/>
            <w:r w:rsidRPr="00F23F34">
              <w:rPr>
                <w:rFonts w:eastAsia="Quasi-LucidaSans"/>
                <w:bCs/>
                <w:spacing w:val="-1"/>
                <w:sz w:val="16"/>
                <w:szCs w:val="16"/>
              </w:rPr>
              <w:t>em</w:t>
            </w:r>
            <w:proofErr w:type="spellEnd"/>
            <w:r w:rsidRPr="00F23F34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en, ą, ę, pisownia przedrostków, wielka i małą litera, zasady dotyczące pisowni zakończeń wyrazów, oznaczenia miękkości głosek) i wyjątki od nich, stosuje je w praktyce, w razie problemów korzysta ze słownika ortograficznego </w:t>
            </w:r>
          </w:p>
          <w:p w:rsidR="00685111" w:rsidRPr="00F23F34" w:rsidRDefault="00685111" w:rsidP="00A30373">
            <w:pPr>
              <w:widowControl w:val="0"/>
              <w:numPr>
                <w:ilvl w:val="0"/>
                <w:numId w:val="8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pacing w:val="-1"/>
                <w:sz w:val="16"/>
                <w:szCs w:val="16"/>
              </w:rPr>
            </w:pPr>
            <w:r w:rsidRPr="00F23F34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dostrzega większość błędów językowych, korzysta z różnych źródeł, by je skorygować  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8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Lucida Sans Unicode" w:hAnsi="Times New Roman"/>
                <w:spacing w:val="31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stosuje </w:t>
            </w:r>
            <w:r w:rsidRPr="00F23F34">
              <w:rPr>
                <w:rFonts w:ascii="Times New Roman" w:eastAsia="Quasi-LucidaBright" w:hAnsi="Times New Roman"/>
                <w:spacing w:val="-2"/>
                <w:sz w:val="16"/>
                <w:szCs w:val="16"/>
                <w:lang w:val="pl-PL"/>
              </w:rPr>
              <w:t xml:space="preserve">w tworzonych tekstach podstawową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ę j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ą z </w:t>
            </w: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kr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es</w:t>
            </w:r>
            <w:r w:rsidRPr="00F23F34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</w:t>
            </w: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 fonetyki, słowotwórstwa, fleksji i składni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8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lastRenderedPageBreak/>
              <w:t xml:space="preserve">ma podstawową wiedzę i stosuje ją w praktyce na typowych przykładach z zakresu: </w:t>
            </w:r>
          </w:p>
          <w:p w:rsidR="00685111" w:rsidRPr="00F23F34" w:rsidRDefault="00685111" w:rsidP="00A30373">
            <w:pPr>
              <w:spacing w:line="360" w:lineRule="auto"/>
              <w:ind w:left="101" w:right="-20" w:hanging="101"/>
              <w:jc w:val="both"/>
              <w:rPr>
                <w:rFonts w:eastAsia="Quasi-LucidaBright"/>
                <w:spacing w:val="-1"/>
                <w:sz w:val="16"/>
                <w:szCs w:val="16"/>
              </w:rPr>
            </w:pPr>
            <w:r w:rsidRPr="00F23F34">
              <w:rPr>
                <w:rFonts w:eastAsia="Quasi-LucidaBright"/>
                <w:sz w:val="16"/>
                <w:szCs w:val="16"/>
              </w:rPr>
              <w:t>– fon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yki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 xml:space="preserve">– 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F23F34">
              <w:rPr>
                <w:rFonts w:eastAsia="Quasi-LucidaBright"/>
                <w:sz w:val="16"/>
                <w:szCs w:val="16"/>
              </w:rPr>
              <w:t>a ró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F23F34">
              <w:rPr>
                <w:rFonts w:eastAsia="Quasi-LucidaBright"/>
                <w:sz w:val="16"/>
                <w:szCs w:val="16"/>
              </w:rPr>
              <w:t>nicę mi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F23F34">
              <w:rPr>
                <w:rFonts w:eastAsia="Quasi-LucidaBright"/>
                <w:sz w:val="16"/>
                <w:szCs w:val="16"/>
              </w:rPr>
              <w:t>d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y głoską a 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F23F34">
              <w:rPr>
                <w:rFonts w:eastAsia="Quasi-LucidaBright"/>
                <w:sz w:val="16"/>
                <w:szCs w:val="16"/>
              </w:rPr>
              <w:t>it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sz w:val="16"/>
                <w:szCs w:val="16"/>
              </w:rPr>
              <w:t>r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F23F34">
              <w:rPr>
                <w:rFonts w:eastAsia="Quasi-LucidaBright"/>
                <w:sz w:val="16"/>
                <w:szCs w:val="16"/>
              </w:rPr>
              <w:t>; ro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sz w:val="16"/>
                <w:szCs w:val="16"/>
              </w:rPr>
              <w:t>ró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nia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sam</w:t>
            </w:r>
            <w:r w:rsidRPr="00F23F34">
              <w:rPr>
                <w:rFonts w:eastAsia="Quasi-LucidaBright"/>
                <w:sz w:val="16"/>
                <w:szCs w:val="16"/>
              </w:rPr>
              <w:t>ogłoski i spół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F23F34">
              <w:rPr>
                <w:rFonts w:eastAsia="Quasi-LucidaBright"/>
                <w:sz w:val="16"/>
                <w:szCs w:val="16"/>
              </w:rPr>
              <w:t>o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ski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,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F23F34">
              <w:rPr>
                <w:rFonts w:eastAsia="Quasi-LucidaBright"/>
                <w:sz w:val="16"/>
                <w:szCs w:val="16"/>
              </w:rPr>
              <w:t>o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F23F34">
              <w:rPr>
                <w:rFonts w:eastAsia="Quasi-LucidaBright"/>
                <w:sz w:val="16"/>
                <w:szCs w:val="16"/>
              </w:rPr>
              <w:t>i d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ię</w:t>
            </w:r>
            <w:r w:rsidRPr="00F23F34">
              <w:rPr>
                <w:rFonts w:eastAsia="Quasi-LucidaBright"/>
                <w:sz w:val="16"/>
                <w:szCs w:val="16"/>
              </w:rPr>
              <w:t>c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,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be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d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F23F34">
              <w:rPr>
                <w:rFonts w:eastAsia="Quasi-LucidaBright"/>
                <w:sz w:val="16"/>
                <w:szCs w:val="16"/>
              </w:rPr>
              <w:t>i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F23F34">
              <w:rPr>
                <w:rFonts w:eastAsia="Quasi-LucidaBright"/>
                <w:sz w:val="16"/>
                <w:szCs w:val="16"/>
              </w:rPr>
              <w:t>c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, 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tn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, 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F23F34">
              <w:rPr>
                <w:rFonts w:eastAsia="Quasi-LucidaBright"/>
                <w:sz w:val="16"/>
                <w:szCs w:val="16"/>
              </w:rPr>
              <w:t>o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F23F34">
              <w:rPr>
                <w:rFonts w:eastAsia="Quasi-LucidaBright"/>
                <w:sz w:val="16"/>
                <w:szCs w:val="16"/>
              </w:rPr>
              <w:t>o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e, twarde i miękkie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; 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wskazuje u</w:t>
            </w:r>
            <w:r w:rsidRPr="00F23F34">
              <w:rPr>
                <w:rFonts w:eastAsia="Quasi-LucidaBright"/>
                <w:sz w:val="16"/>
                <w:szCs w:val="16"/>
              </w:rPr>
              <w:t>podo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F23F34">
              <w:rPr>
                <w:rFonts w:eastAsia="Quasi-LucidaBright"/>
                <w:sz w:val="16"/>
                <w:szCs w:val="16"/>
              </w:rPr>
              <w:t>i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nia pod 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wz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F23F34">
              <w:rPr>
                <w:rFonts w:eastAsia="Quasi-LucidaBright"/>
                <w:sz w:val="16"/>
                <w:szCs w:val="16"/>
              </w:rPr>
              <w:t>d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sz w:val="16"/>
                <w:szCs w:val="16"/>
              </w:rPr>
              <w:t>m d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F23F34">
              <w:rPr>
                <w:rFonts w:eastAsia="Quasi-LucidaBright"/>
                <w:sz w:val="16"/>
                <w:szCs w:val="16"/>
              </w:rPr>
              <w:t>i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F23F34">
              <w:rPr>
                <w:rFonts w:eastAsia="Quasi-LucidaBright"/>
                <w:sz w:val="16"/>
                <w:szCs w:val="16"/>
              </w:rPr>
              <w:t>c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F23F34">
              <w:rPr>
                <w:rFonts w:eastAsia="Quasi-LucidaBright"/>
                <w:sz w:val="16"/>
                <w:szCs w:val="16"/>
              </w:rPr>
              <w:t>o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ś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ci i 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F23F34">
              <w:rPr>
                <w:rFonts w:eastAsia="Quasi-LucidaBright"/>
                <w:sz w:val="16"/>
                <w:szCs w:val="16"/>
              </w:rPr>
              <w:t>pro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sz w:val="16"/>
                <w:szCs w:val="16"/>
              </w:rPr>
              <w:t>c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nia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F23F34">
              <w:rPr>
                <w:rFonts w:eastAsia="Quasi-LucidaBright"/>
                <w:sz w:val="16"/>
                <w:szCs w:val="16"/>
              </w:rPr>
              <w:t>r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F23F34">
              <w:rPr>
                <w:rFonts w:eastAsia="Quasi-LucidaBright"/>
                <w:sz w:val="16"/>
                <w:szCs w:val="16"/>
              </w:rPr>
              <w:t>p spółgłosko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ych, utratę dźwięczności w wygłosie w poznanych przykładach, dostrzega rozbieżności między mową a pismem i zgodnie z tym zapisuje wyrazy, w których rozbieżności te występują, </w:t>
            </w:r>
          </w:p>
          <w:p w:rsidR="00685111" w:rsidRPr="00F23F34" w:rsidRDefault="00685111" w:rsidP="00A30373">
            <w:pPr>
              <w:spacing w:line="360" w:lineRule="auto"/>
              <w:ind w:left="101" w:hanging="101"/>
              <w:jc w:val="both"/>
              <w:rPr>
                <w:rFonts w:eastAsia="Quasi-LucidaBright"/>
                <w:strike/>
                <w:spacing w:val="-1"/>
                <w:sz w:val="16"/>
                <w:szCs w:val="16"/>
              </w:rPr>
            </w:pPr>
            <w:r w:rsidRPr="00F23F34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F23F34">
              <w:rPr>
                <w:rFonts w:eastAsia="Quasi-LucidaBright"/>
                <w:sz w:val="16"/>
                <w:szCs w:val="16"/>
              </w:rPr>
              <w:t>o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F23F34">
              <w:rPr>
                <w:rFonts w:eastAsia="Quasi-LucidaBright"/>
                <w:sz w:val="16"/>
                <w:szCs w:val="16"/>
              </w:rPr>
              <w:t>o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F23F34">
              <w:rPr>
                <w:rFonts w:eastAsia="Quasi-LucidaBright"/>
                <w:sz w:val="16"/>
                <w:szCs w:val="16"/>
              </w:rPr>
              <w:t>ór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a i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F23F34">
              <w:rPr>
                <w:rFonts w:eastAsia="Quasi-LucidaBright"/>
                <w:sz w:val="16"/>
                <w:szCs w:val="16"/>
              </w:rPr>
              <w:t>o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wn</w:t>
            </w:r>
            <w:r w:rsidRPr="00F23F34">
              <w:rPr>
                <w:rFonts w:eastAsia="Quasi-LucidaBright"/>
                <w:sz w:val="16"/>
                <w:szCs w:val="16"/>
              </w:rPr>
              <w:t>ic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F23F34">
              <w:rPr>
                <w:rFonts w:eastAsia="Quasi-LucidaBright"/>
                <w:sz w:val="16"/>
                <w:szCs w:val="16"/>
              </w:rPr>
              <w:t>a – wie, czym są wyraz podstawowy i pochodny, pod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a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F23F34">
              <w:rPr>
                <w:rFonts w:eastAsia="Quasi-LucidaBright"/>
                <w:sz w:val="16"/>
                <w:szCs w:val="16"/>
              </w:rPr>
              <w:t>o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F23F34">
              <w:rPr>
                <w:rFonts w:eastAsia="Quasi-LucidaBright"/>
                <w:sz w:val="16"/>
                <w:szCs w:val="16"/>
              </w:rPr>
              <w:t>o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F23F34">
              <w:rPr>
                <w:rFonts w:eastAsia="Quasi-LucidaBright"/>
                <w:sz w:val="16"/>
                <w:szCs w:val="16"/>
              </w:rPr>
              <w:t>órc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F23F34">
              <w:rPr>
                <w:rFonts w:eastAsia="Quasi-LucidaBright"/>
                <w:sz w:val="16"/>
                <w:szCs w:val="16"/>
              </w:rPr>
              <w:t>, for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ma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nt</w:t>
            </w:r>
            <w:r w:rsidRPr="00F23F34">
              <w:rPr>
                <w:rFonts w:eastAsia="Quasi-LucidaBright"/>
                <w:sz w:val="16"/>
                <w:szCs w:val="16"/>
              </w:rPr>
              <w:t>, rd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ń</w:t>
            </w:r>
            <w:r w:rsidRPr="00F23F34">
              <w:rPr>
                <w:rFonts w:eastAsia="Quasi-LucidaBright"/>
                <w:sz w:val="16"/>
                <w:szCs w:val="16"/>
              </w:rPr>
              <w:t>, rod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sz w:val="16"/>
                <w:szCs w:val="16"/>
              </w:rPr>
              <w:t>i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a 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F23F34">
              <w:rPr>
                <w:rFonts w:eastAsia="Quasi-LucidaBright"/>
                <w:sz w:val="16"/>
                <w:szCs w:val="16"/>
              </w:rPr>
              <w:t>r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sz w:val="16"/>
                <w:szCs w:val="16"/>
              </w:rPr>
              <w:t>ó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w i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 rozpoznaje je na typowych przykładach; ro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zu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F23F34">
              <w:rPr>
                <w:rFonts w:eastAsia="Quasi-LucidaBright"/>
                <w:sz w:val="16"/>
                <w:szCs w:val="16"/>
              </w:rPr>
              <w:t>ie ró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żn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icę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F23F34">
              <w:rPr>
                <w:rFonts w:eastAsia="Quasi-LucidaBright"/>
                <w:sz w:val="16"/>
                <w:szCs w:val="16"/>
              </w:rPr>
              <w:t>i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F23F34">
              <w:rPr>
                <w:rFonts w:eastAsia="Quasi-LucidaBright"/>
                <w:sz w:val="16"/>
                <w:szCs w:val="16"/>
              </w:rPr>
              <w:t>d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y 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F23F34">
              <w:rPr>
                <w:rFonts w:eastAsia="Quasi-LucidaBright"/>
                <w:sz w:val="16"/>
                <w:szCs w:val="16"/>
              </w:rPr>
              <w:t>r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sz w:val="16"/>
                <w:szCs w:val="16"/>
              </w:rPr>
              <w:t>m po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k</w:t>
            </w:r>
            <w:r w:rsidRPr="00F23F34">
              <w:rPr>
                <w:rFonts w:eastAsia="Quasi-LucidaBright"/>
                <w:sz w:val="16"/>
                <w:szCs w:val="16"/>
              </w:rPr>
              <w:t>r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wny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m </w:t>
            </w:r>
            <w:r w:rsidRPr="00F23F34">
              <w:rPr>
                <w:rFonts w:eastAsia="Quasi-LucidaBright"/>
                <w:sz w:val="16"/>
                <w:szCs w:val="16"/>
              </w:rPr>
              <w:br/>
              <w:t xml:space="preserve">a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F23F34">
              <w:rPr>
                <w:rFonts w:eastAsia="Quasi-LucidaBright"/>
                <w:sz w:val="16"/>
                <w:szCs w:val="16"/>
              </w:rPr>
              <w:t>i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F23F34">
              <w:rPr>
                <w:rFonts w:eastAsia="Quasi-LucidaBright"/>
                <w:sz w:val="16"/>
                <w:szCs w:val="16"/>
              </w:rPr>
              <w:t>o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F23F34">
              <w:rPr>
                <w:rFonts w:eastAsia="Quasi-LucidaBright"/>
                <w:sz w:val="16"/>
                <w:szCs w:val="16"/>
              </w:rPr>
              <w:t>c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zny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m, dostrzega zróżnicowanie formantów pod względem ich funkcji, rozumie różnicę między realnym a słowotwórczym znaczeniem wyrazów, odróżnia typy wyrazów złożonych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, zna typy skrótów i skrótowców i stosuje zasady interpunkcji w ich zapisie, 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>stosuje w swoich wypowiedziach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 xml:space="preserve"> p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>r</w:t>
            </w: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>sł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o</w:t>
            </w: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, po</w:t>
            </w: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F23F34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F23F34">
              <w:rPr>
                <w:rFonts w:eastAsia="Quasi-LucidaBright"/>
                <w:spacing w:val="1"/>
                <w:position w:val="3"/>
                <w:sz w:val="16"/>
                <w:szCs w:val="16"/>
              </w:rPr>
              <w:t xml:space="preserve">a, 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fr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F23F34">
              <w:rPr>
                <w:rFonts w:eastAsia="Quasi-LucidaBright"/>
                <w:sz w:val="16"/>
                <w:szCs w:val="16"/>
              </w:rPr>
              <w:t>o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lo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F23F34">
              <w:rPr>
                <w:rFonts w:eastAsia="Quasi-LucidaBright"/>
                <w:sz w:val="16"/>
                <w:szCs w:val="16"/>
              </w:rPr>
              <w:t>i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F23F34">
              <w:rPr>
                <w:rFonts w:eastAsia="Quasi-LucidaBright"/>
                <w:sz w:val="16"/>
                <w:szCs w:val="16"/>
              </w:rPr>
              <w:t>y i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 xml:space="preserve">tp., potrafi podać przykłady synonimów, homonimów, antonimów, wskazuje 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lastRenderedPageBreak/>
              <w:t xml:space="preserve">wyrazy rodzime i zapożyczone; 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rozumie różnice między treścią </w:t>
            </w:r>
            <w:r w:rsidRPr="00F23F34">
              <w:rPr>
                <w:rFonts w:eastAsia="Quasi-LucidaBright"/>
                <w:sz w:val="16"/>
                <w:szCs w:val="16"/>
              </w:rPr>
              <w:br/>
              <w:t xml:space="preserve">a zakresem wyrazu, 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 xml:space="preserve">w parze wyrazów potrafi wskazać wyraz o bogatszej treści 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br/>
              <w:t xml:space="preserve">i mniejszym zakresie, a także o uboższej treści i większym zakresie, wyjaśnia pojęcia: </w:t>
            </w:r>
            <w:r w:rsidRPr="00F23F34">
              <w:rPr>
                <w:rFonts w:eastAsia="Quasi-LucidaBright"/>
                <w:i/>
                <w:spacing w:val="-1"/>
                <w:sz w:val="16"/>
                <w:szCs w:val="16"/>
              </w:rPr>
              <w:t>język ogólnonarodowy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 xml:space="preserve">, </w:t>
            </w:r>
            <w:r w:rsidRPr="00F23F34">
              <w:rPr>
                <w:rFonts w:eastAsia="Quasi-LucidaBright"/>
                <w:i/>
                <w:spacing w:val="-1"/>
                <w:sz w:val="16"/>
                <w:szCs w:val="16"/>
              </w:rPr>
              <w:t>gwara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 xml:space="preserve">, </w:t>
            </w:r>
            <w:r w:rsidRPr="00F23F34">
              <w:rPr>
                <w:rFonts w:eastAsia="Quasi-LucidaBright"/>
                <w:i/>
                <w:spacing w:val="-1"/>
                <w:sz w:val="16"/>
                <w:szCs w:val="16"/>
              </w:rPr>
              <w:t>dialekt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,</w:t>
            </w:r>
          </w:p>
          <w:p w:rsidR="00685111" w:rsidRPr="00F23F34" w:rsidRDefault="00685111" w:rsidP="00A30373">
            <w:pPr>
              <w:spacing w:line="360" w:lineRule="auto"/>
              <w:ind w:left="101" w:right="62" w:hanging="101"/>
              <w:jc w:val="both"/>
              <w:rPr>
                <w:rFonts w:eastAsia="Quasi-LucidaBright"/>
                <w:sz w:val="16"/>
                <w:szCs w:val="16"/>
              </w:rPr>
            </w:pPr>
            <w:r w:rsidRPr="00F23F34">
              <w:rPr>
                <w:rFonts w:eastAsia="Quasi-LucidaBright"/>
                <w:sz w:val="16"/>
                <w:szCs w:val="16"/>
              </w:rPr>
              <w:t>– fl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ek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sji –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 xml:space="preserve">rozpoznaje części mowy: odmienne – rzeczownik (z podziałem na osobowy, nieosobowy, żywotny, nieżywotny, pospolity, własny), czasownik (dokonany, niedokonany, czasownik w stronie czynnej, biernej i zwrotnej), przymiotnik, liczebnik (i jego rodzaje), potrafi je odmieniać, oddziela temat od końcówki w wyrazach, w których występują oboczności; rozpoznaje nieodmienne części mowy – przysłówek (w tym odprzymiotnikowy), samodzielne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br/>
              <w:t xml:space="preserve">i niesamodzielne (spójnik, partykuła, przyimek), stara się stosować wiedzę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br/>
              <w:t xml:space="preserve">o częściach mowy w poprawnym zapisie: głosek dźwięcznych i bezdźwięcznych, przyimków, zakończeń czasowników, partykuły </w:t>
            </w:r>
            <w:r w:rsidRPr="00F23F34">
              <w:rPr>
                <w:rFonts w:eastAsia="Quasi-LucidaBright"/>
                <w:i/>
                <w:spacing w:val="1"/>
                <w:sz w:val="16"/>
                <w:szCs w:val="16"/>
              </w:rPr>
              <w:t xml:space="preserve">nie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i</w:t>
            </w:r>
            <w:r w:rsidRPr="00F23F34">
              <w:rPr>
                <w:rFonts w:eastAsia="Quasi-LucidaBright"/>
                <w:i/>
                <w:spacing w:val="1"/>
                <w:sz w:val="16"/>
                <w:szCs w:val="16"/>
              </w:rPr>
              <w:t xml:space="preserve"> -by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 xml:space="preserve"> z różnymi częściami mowy</w:t>
            </w:r>
            <w:r w:rsidRPr="00F23F34">
              <w:rPr>
                <w:rFonts w:eastAsia="Quasi-LucidaBright"/>
                <w:sz w:val="16"/>
                <w:szCs w:val="16"/>
              </w:rPr>
              <w:t>, rozpoznaje imiesłowy, zna zasady ich tworzenia i odmiany,</w:t>
            </w:r>
          </w:p>
          <w:p w:rsidR="00685111" w:rsidRPr="00F23F34" w:rsidRDefault="00685111" w:rsidP="00A30373">
            <w:pPr>
              <w:spacing w:line="360" w:lineRule="auto"/>
              <w:ind w:left="101" w:hanging="101"/>
              <w:jc w:val="both"/>
              <w:rPr>
                <w:rFonts w:eastAsia="Quasi-LucidaBright"/>
                <w:spacing w:val="-1"/>
                <w:sz w:val="16"/>
                <w:szCs w:val="16"/>
              </w:rPr>
            </w:pPr>
            <w:r w:rsidRPr="00F23F34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F23F34">
              <w:rPr>
                <w:rFonts w:eastAsia="Quasi-LucidaBright"/>
                <w:sz w:val="16"/>
                <w:szCs w:val="16"/>
              </w:rPr>
              <w:t>kł</w:t>
            </w:r>
            <w:r w:rsidRPr="00F23F34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F23F34">
              <w:rPr>
                <w:rFonts w:eastAsia="Quasi-LucidaBright"/>
                <w:sz w:val="16"/>
                <w:szCs w:val="16"/>
              </w:rPr>
              <w:t xml:space="preserve">dni – rozpoznaje części zdania: podmiot, orzeczenie, przydawkę, </w:t>
            </w:r>
            <w:r w:rsidRPr="00F23F34">
              <w:rPr>
                <w:rFonts w:eastAsia="Quasi-LucidaBright"/>
                <w:sz w:val="16"/>
                <w:szCs w:val="16"/>
              </w:rPr>
              <w:lastRenderedPageBreak/>
              <w:t xml:space="preserve">dopełnienie, okolicznik, rozpoznaje związki wyrazów w zdaniu pojedynczym, a także zależności między zdaniami składowymi w zdaniu złożonym, wskazuje człon nadrzędny </w:t>
            </w:r>
            <w:r w:rsidRPr="00F23F34">
              <w:rPr>
                <w:rFonts w:eastAsia="Quasi-LucidaBright"/>
                <w:sz w:val="16"/>
                <w:szCs w:val="16"/>
              </w:rPr>
              <w:br/>
              <w:t xml:space="preserve">i podrzędny, wykorzystuje wiedzę o budowie wypowiedzenia pojedynczego i złożonego w przekształcaniu zdań pojedynczych na złożone i odwrotnie oraz wypowiedzeń z imiesłowowym równoważnikiem zdania na zdanie złożone </w:t>
            </w:r>
            <w:r w:rsidRPr="00F23F34">
              <w:rPr>
                <w:rFonts w:eastAsia="Quasi-LucidaBright"/>
                <w:sz w:val="16"/>
                <w:szCs w:val="16"/>
              </w:rPr>
              <w:br/>
              <w:t xml:space="preserve">i odwrotnie, dokonuje przekształceń z mowy zależnej na niezależną i odwrotnie, sporządza wykresy zdań pojedynczych, złożonych i wielokrotnie złożonych, </w:t>
            </w:r>
            <w:r w:rsidRPr="00F23F34">
              <w:rPr>
                <w:rFonts w:eastAsia="Quasi-LucidaBright"/>
                <w:spacing w:val="-1"/>
                <w:sz w:val="16"/>
                <w:szCs w:val="16"/>
              </w:rPr>
              <w:t>wyodrębnia zdania składowe w typowych zdaniach złożonych i wielokrotnie złożonych, potrafi wymienić i określić na typowych przykładach typy zdań pojedynczych (rozwinięte i nierozwinięte, oznajmujące, rozkazujące, pytające, wykrzyknikowe), złożonych (współrzędnie i podrzędnie), w swoich wypowiedziach stosuje zdania, uwzględniając cel wypowiedzi: oznajmujące, pytające i rozkazujące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101" w:right="68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zna i stosuje znane mu normy językowe i zasady grzecznościowe odpowiednie dla wypowiedzi publicznych </w:t>
            </w:r>
          </w:p>
          <w:p w:rsidR="00685111" w:rsidRPr="00F23F34" w:rsidRDefault="00685111" w:rsidP="00A30373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101" w:right="62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F23F34">
              <w:rPr>
                <w:rFonts w:ascii="Times New Roman" w:hAnsi="Times New Roman"/>
                <w:sz w:val="16"/>
                <w:szCs w:val="16"/>
                <w:lang w:val="pl-PL"/>
              </w:rPr>
              <w:t xml:space="preserve">rozpoznaje i analizuje wybrane przykłady manipulacji i prowokacji </w:t>
            </w:r>
            <w:r w:rsidRPr="00F23F34">
              <w:rPr>
                <w:rFonts w:ascii="Times New Roman" w:hAnsi="Times New Roman"/>
                <w:sz w:val="16"/>
                <w:szCs w:val="16"/>
                <w:lang w:val="pl-PL"/>
              </w:rPr>
              <w:lastRenderedPageBreak/>
              <w:t>językowej</w:t>
            </w:r>
          </w:p>
          <w:p w:rsidR="00685111" w:rsidRPr="00F23F34" w:rsidRDefault="00685111" w:rsidP="00A30373">
            <w:pPr>
              <w:widowControl w:val="0"/>
              <w:numPr>
                <w:ilvl w:val="0"/>
                <w:numId w:val="22"/>
              </w:numPr>
              <w:suppressAutoHyphens w:val="0"/>
              <w:spacing w:line="360" w:lineRule="auto"/>
              <w:ind w:left="101" w:hanging="101"/>
              <w:contextualSpacing/>
              <w:jc w:val="both"/>
              <w:rPr>
                <w:sz w:val="16"/>
                <w:szCs w:val="16"/>
              </w:rPr>
            </w:pPr>
            <w:r w:rsidRPr="00F23F34">
              <w:rPr>
                <w:rFonts w:eastAsia="Quasi-LucidaBright"/>
                <w:position w:val="3"/>
                <w:sz w:val="16"/>
                <w:szCs w:val="16"/>
              </w:rPr>
              <w:t>zna i świadomie stosuje językowe sposoby osiągania porozumienia</w:t>
            </w:r>
          </w:p>
          <w:p w:rsidR="005B3831" w:rsidRPr="00627AA2" w:rsidRDefault="005B3831" w:rsidP="00A30373">
            <w:pPr>
              <w:pStyle w:val="Default"/>
              <w:ind w:left="101" w:hanging="101"/>
              <w:rPr>
                <w:sz w:val="18"/>
                <w:szCs w:val="18"/>
              </w:rPr>
            </w:pP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5111" w:rsidRPr="00CB6575" w:rsidRDefault="000C700E" w:rsidP="00685111">
            <w:pPr>
              <w:widowControl w:val="0"/>
              <w:numPr>
                <w:ilvl w:val="0"/>
                <w:numId w:val="23"/>
              </w:numPr>
              <w:suppressAutoHyphens w:val="0"/>
              <w:spacing w:line="360" w:lineRule="auto"/>
              <w:ind w:left="213" w:right="-20" w:hanging="213"/>
              <w:contextualSpacing/>
              <w:jc w:val="both"/>
              <w:rPr>
                <w:rFonts w:eastAsia="Quasi-LucidaSans"/>
                <w:bCs/>
                <w:spacing w:val="-1"/>
                <w:sz w:val="16"/>
                <w:szCs w:val="16"/>
              </w:rPr>
            </w:pPr>
            <w:r w:rsidRPr="00627AA2">
              <w:rPr>
                <w:rFonts w:eastAsia="Quasi-LucidaBright"/>
                <w:sz w:val="18"/>
                <w:szCs w:val="18"/>
              </w:rPr>
              <w:lastRenderedPageBreak/>
              <w:t xml:space="preserve"> </w:t>
            </w:r>
            <w:r w:rsidR="00685111" w:rsidRPr="00CB6575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zna podstawowe zasady ortograficzne (u, ó, ż, </w:t>
            </w:r>
            <w:proofErr w:type="spellStart"/>
            <w:r w:rsidR="00685111" w:rsidRPr="00CB6575">
              <w:rPr>
                <w:rFonts w:eastAsia="Quasi-LucidaSans"/>
                <w:bCs/>
                <w:spacing w:val="-1"/>
                <w:sz w:val="16"/>
                <w:szCs w:val="16"/>
              </w:rPr>
              <w:t>rz</w:t>
            </w:r>
            <w:proofErr w:type="spellEnd"/>
            <w:r w:rsidR="00685111" w:rsidRPr="00CB6575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</w:t>
            </w:r>
            <w:proofErr w:type="spellStart"/>
            <w:r w:rsidR="00685111" w:rsidRPr="00CB6575">
              <w:rPr>
                <w:rFonts w:eastAsia="Quasi-LucidaSans"/>
                <w:bCs/>
                <w:spacing w:val="-1"/>
                <w:sz w:val="16"/>
                <w:szCs w:val="16"/>
              </w:rPr>
              <w:t>ch</w:t>
            </w:r>
            <w:proofErr w:type="spellEnd"/>
            <w:r w:rsidR="00685111" w:rsidRPr="00CB6575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h, om, on, </w:t>
            </w:r>
            <w:proofErr w:type="spellStart"/>
            <w:r w:rsidR="00685111" w:rsidRPr="00CB6575">
              <w:rPr>
                <w:rFonts w:eastAsia="Quasi-LucidaSans"/>
                <w:bCs/>
                <w:spacing w:val="-1"/>
                <w:sz w:val="16"/>
                <w:szCs w:val="16"/>
              </w:rPr>
              <w:t>em</w:t>
            </w:r>
            <w:proofErr w:type="spellEnd"/>
            <w:r w:rsidR="00685111" w:rsidRPr="00CB6575">
              <w:rPr>
                <w:rFonts w:eastAsia="Quasi-LucidaSans"/>
                <w:bCs/>
                <w:spacing w:val="-1"/>
                <w:sz w:val="16"/>
                <w:szCs w:val="16"/>
              </w:rPr>
              <w:t>, en, ą, ę, pisownia przedrostków, wielka i mała litera, zasady dotyczące pisowni zakończeń wyrazów, oznaczenia miękkości spółgłosek) i najważniejsze wyjątki od nich, stara się stosować</w:t>
            </w:r>
            <w:r w:rsidR="00A30373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 </w:t>
            </w:r>
            <w:r w:rsidR="00685111" w:rsidRPr="00CB6575">
              <w:rPr>
                <w:rFonts w:eastAsia="Quasi-LucidaSans"/>
                <w:bCs/>
                <w:spacing w:val="-1"/>
                <w:sz w:val="16"/>
                <w:szCs w:val="16"/>
              </w:rPr>
              <w:t>je</w:t>
            </w:r>
            <w:r w:rsidR="00A30373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 </w:t>
            </w:r>
            <w:r w:rsidR="00685111" w:rsidRPr="00CB6575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w praktyce, w razie problemów korzysta ze słownika ortograficznego 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4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lastRenderedPageBreak/>
              <w:t>wie, czym jest błąd językowy, stara się stosować podstawowe zasady poprawności językowej, a w razie wątpliwości korzysta ze słowników, przede wszystkim słownika języka polskiego, słownika poprawnej polszczyzny oraz słownika frazeologicznego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4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ma podstawową wiedzę (stosuje ją w praktyce samodzielnie lub z niewielką pomocą) </w:t>
            </w:r>
            <w:r w:rsidRPr="00CB6575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 xml:space="preserve">z zakresu gramatyki języka polskiego: </w:t>
            </w:r>
          </w:p>
          <w:p w:rsidR="00685111" w:rsidRPr="00CB6575" w:rsidRDefault="00685111" w:rsidP="00685111">
            <w:pPr>
              <w:spacing w:line="360" w:lineRule="auto"/>
              <w:ind w:left="213" w:right="-23" w:hanging="213"/>
              <w:jc w:val="both"/>
              <w:rPr>
                <w:rFonts w:eastAsia="Quasi-LucidaBright"/>
                <w:sz w:val="16"/>
                <w:szCs w:val="16"/>
              </w:rPr>
            </w:pPr>
            <w:r w:rsidRPr="00CB6575">
              <w:rPr>
                <w:rFonts w:eastAsia="Quasi-LucidaBright"/>
                <w:sz w:val="16"/>
                <w:szCs w:val="16"/>
              </w:rPr>
              <w:t>– fon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yki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 xml:space="preserve">–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CB6575">
              <w:rPr>
                <w:rFonts w:eastAsia="Quasi-LucidaBright"/>
                <w:sz w:val="16"/>
                <w:szCs w:val="16"/>
              </w:rPr>
              <w:t>a ró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CB6575">
              <w:rPr>
                <w:rFonts w:eastAsia="Quasi-LucidaBright"/>
                <w:sz w:val="16"/>
                <w:szCs w:val="16"/>
              </w:rPr>
              <w:t>nicę mi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CB6575">
              <w:rPr>
                <w:rFonts w:eastAsia="Quasi-LucidaBright"/>
                <w:sz w:val="16"/>
                <w:szCs w:val="16"/>
              </w:rPr>
              <w:t>d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y głoską a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CB6575">
              <w:rPr>
                <w:rFonts w:eastAsia="Quasi-LucidaBright"/>
                <w:sz w:val="16"/>
                <w:szCs w:val="16"/>
              </w:rPr>
              <w:t>it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CB6575">
              <w:rPr>
                <w:rFonts w:eastAsia="Quasi-LucidaBright"/>
                <w:sz w:val="16"/>
                <w:szCs w:val="16"/>
              </w:rPr>
              <w:t>r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CB6575">
              <w:rPr>
                <w:rFonts w:eastAsia="Quasi-LucidaBright"/>
                <w:sz w:val="16"/>
                <w:szCs w:val="16"/>
              </w:rPr>
              <w:t>; ro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z w:val="16"/>
                <w:szCs w:val="16"/>
              </w:rPr>
              <w:t>ró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nia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sam</w:t>
            </w:r>
            <w:r w:rsidRPr="00CB6575">
              <w:rPr>
                <w:rFonts w:eastAsia="Quasi-LucidaBright"/>
                <w:sz w:val="16"/>
                <w:szCs w:val="16"/>
              </w:rPr>
              <w:t>ogłoski i spół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CB6575">
              <w:rPr>
                <w:rFonts w:eastAsia="Quasi-LucidaBright"/>
                <w:sz w:val="16"/>
                <w:szCs w:val="16"/>
              </w:rPr>
              <w:t>o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ski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,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CB6575">
              <w:rPr>
                <w:rFonts w:eastAsia="Quasi-LucidaBright"/>
                <w:sz w:val="16"/>
                <w:szCs w:val="16"/>
              </w:rPr>
              <w:t>o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CB6575">
              <w:rPr>
                <w:rFonts w:eastAsia="Quasi-LucidaBright"/>
                <w:sz w:val="16"/>
                <w:szCs w:val="16"/>
              </w:rPr>
              <w:t>i d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ię</w:t>
            </w:r>
            <w:r w:rsidRPr="00CB6575">
              <w:rPr>
                <w:rFonts w:eastAsia="Quasi-LucidaBright"/>
                <w:sz w:val="16"/>
                <w:szCs w:val="16"/>
              </w:rPr>
              <w:t>c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,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be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d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CB6575">
              <w:rPr>
                <w:rFonts w:eastAsia="Quasi-LucidaBright"/>
                <w:sz w:val="16"/>
                <w:szCs w:val="16"/>
              </w:rPr>
              <w:t>i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CB6575">
              <w:rPr>
                <w:rFonts w:eastAsia="Quasi-LucidaBright"/>
                <w:sz w:val="16"/>
                <w:szCs w:val="16"/>
              </w:rPr>
              <w:t>c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 xml:space="preserve">e (np. w parach </w:t>
            </w:r>
            <w:proofErr w:type="spellStart"/>
            <w:r w:rsidRPr="00CB6575">
              <w:rPr>
                <w:rFonts w:eastAsia="Quasi-LucidaBright"/>
                <w:spacing w:val="1"/>
                <w:sz w:val="16"/>
                <w:szCs w:val="16"/>
              </w:rPr>
              <w:t>p-b</w:t>
            </w:r>
            <w:proofErr w:type="spellEnd"/>
            <w:r w:rsidRPr="00CB6575">
              <w:rPr>
                <w:rFonts w:eastAsia="Quasi-LucidaBright"/>
                <w:spacing w:val="1"/>
                <w:sz w:val="16"/>
                <w:szCs w:val="16"/>
              </w:rPr>
              <w:t xml:space="preserve">, </w:t>
            </w:r>
            <w:proofErr w:type="spellStart"/>
            <w:r w:rsidRPr="00CB6575">
              <w:rPr>
                <w:rFonts w:eastAsia="Quasi-LucidaBright"/>
                <w:spacing w:val="1"/>
                <w:sz w:val="16"/>
                <w:szCs w:val="16"/>
              </w:rPr>
              <w:t>t-d</w:t>
            </w:r>
            <w:proofErr w:type="spellEnd"/>
            <w:r w:rsidRPr="00CB6575">
              <w:rPr>
                <w:rFonts w:eastAsia="Quasi-LucidaBright"/>
                <w:spacing w:val="1"/>
                <w:sz w:val="16"/>
                <w:szCs w:val="16"/>
              </w:rPr>
              <w:t xml:space="preserve"> itd.)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,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tn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,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CB6575">
              <w:rPr>
                <w:rFonts w:eastAsia="Quasi-LucidaBright"/>
                <w:sz w:val="16"/>
                <w:szCs w:val="16"/>
              </w:rPr>
              <w:t>o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CB6575">
              <w:rPr>
                <w:rFonts w:eastAsia="Quasi-LucidaBright"/>
                <w:sz w:val="16"/>
                <w:szCs w:val="16"/>
              </w:rPr>
              <w:t>o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e, twarde i miękkie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;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ie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,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CB6575">
              <w:rPr>
                <w:rFonts w:eastAsia="Quasi-LucidaBright"/>
                <w:sz w:val="16"/>
                <w:szCs w:val="16"/>
              </w:rPr>
              <w:t>a c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z w:val="16"/>
                <w:szCs w:val="16"/>
              </w:rPr>
              <w:t>ym po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eg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a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z w:val="16"/>
                <w:szCs w:val="16"/>
              </w:rPr>
              <w:t>j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CB6575">
              <w:rPr>
                <w:rFonts w:eastAsia="Quasi-LucidaBright"/>
                <w:sz w:val="16"/>
                <w:szCs w:val="16"/>
              </w:rPr>
              <w:t>i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o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CB6575">
              <w:rPr>
                <w:rFonts w:eastAsia="Quasi-LucidaBright"/>
                <w:sz w:val="16"/>
                <w:szCs w:val="16"/>
              </w:rPr>
              <w:t>podo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CB6575">
              <w:rPr>
                <w:rFonts w:eastAsia="Quasi-LucidaBright"/>
                <w:sz w:val="16"/>
                <w:szCs w:val="16"/>
              </w:rPr>
              <w:t>i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ń pod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wz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CB6575">
              <w:rPr>
                <w:rFonts w:eastAsia="Quasi-LucidaBright"/>
                <w:sz w:val="16"/>
                <w:szCs w:val="16"/>
              </w:rPr>
              <w:t>d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CB6575">
              <w:rPr>
                <w:rFonts w:eastAsia="Quasi-LucidaBright"/>
                <w:sz w:val="16"/>
                <w:szCs w:val="16"/>
              </w:rPr>
              <w:t>m d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CB6575">
              <w:rPr>
                <w:rFonts w:eastAsia="Quasi-LucidaBright"/>
                <w:sz w:val="16"/>
                <w:szCs w:val="16"/>
              </w:rPr>
              <w:t>i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CB6575">
              <w:rPr>
                <w:rFonts w:eastAsia="Quasi-LucidaBright"/>
                <w:sz w:val="16"/>
                <w:szCs w:val="16"/>
              </w:rPr>
              <w:t>c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CB6575">
              <w:rPr>
                <w:rFonts w:eastAsia="Quasi-LucidaBright"/>
                <w:sz w:val="16"/>
                <w:szCs w:val="16"/>
              </w:rPr>
              <w:t>o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ś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ci i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CB6575">
              <w:rPr>
                <w:rFonts w:eastAsia="Quasi-LucidaBright"/>
                <w:sz w:val="16"/>
                <w:szCs w:val="16"/>
              </w:rPr>
              <w:t>pro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z w:val="16"/>
                <w:szCs w:val="16"/>
              </w:rPr>
              <w:t>c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ń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CB6575">
              <w:rPr>
                <w:rFonts w:eastAsia="Quasi-LucidaBright"/>
                <w:sz w:val="16"/>
                <w:szCs w:val="16"/>
              </w:rPr>
              <w:t>r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CB6575">
              <w:rPr>
                <w:rFonts w:eastAsia="Quasi-LucidaBright"/>
                <w:sz w:val="16"/>
                <w:szCs w:val="16"/>
              </w:rPr>
              <w:t>p spółgłosko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ych, utraty dźwięczności w wygłosie, dostrzega </w:t>
            </w:r>
            <w:r w:rsidRPr="00CB6575">
              <w:rPr>
                <w:rFonts w:eastAsia="Quasi-LucidaBright"/>
                <w:sz w:val="16"/>
                <w:szCs w:val="16"/>
              </w:rPr>
              <w:lastRenderedPageBreak/>
              <w:t xml:space="preserve">rozbieżności między mową a pismem, </w:t>
            </w:r>
          </w:p>
          <w:p w:rsidR="00685111" w:rsidRPr="00CB6575" w:rsidRDefault="00685111" w:rsidP="00685111">
            <w:pPr>
              <w:spacing w:line="360" w:lineRule="auto"/>
              <w:ind w:left="213" w:right="-227" w:hanging="213"/>
              <w:jc w:val="both"/>
              <w:rPr>
                <w:rFonts w:eastAsia="Lucida Sans Unicode"/>
                <w:sz w:val="16"/>
                <w:szCs w:val="16"/>
              </w:rPr>
            </w:pPr>
            <w:r w:rsidRPr="00CB6575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CB6575">
              <w:rPr>
                <w:rFonts w:eastAsia="Quasi-LucidaBright"/>
                <w:sz w:val="16"/>
                <w:szCs w:val="16"/>
              </w:rPr>
              <w:t>o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CB6575">
              <w:rPr>
                <w:rFonts w:eastAsia="Quasi-LucidaBright"/>
                <w:sz w:val="16"/>
                <w:szCs w:val="16"/>
              </w:rPr>
              <w:t>o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CB6575">
              <w:rPr>
                <w:rFonts w:eastAsia="Quasi-LucidaBright"/>
                <w:sz w:val="16"/>
                <w:szCs w:val="16"/>
              </w:rPr>
              <w:t>ór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a i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CB6575">
              <w:rPr>
                <w:rFonts w:eastAsia="Quasi-LucidaBright"/>
                <w:sz w:val="16"/>
                <w:szCs w:val="16"/>
              </w:rPr>
              <w:t>o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wn</w:t>
            </w:r>
            <w:r w:rsidRPr="00CB6575">
              <w:rPr>
                <w:rFonts w:eastAsia="Quasi-LucidaBright"/>
                <w:sz w:val="16"/>
                <w:szCs w:val="16"/>
              </w:rPr>
              <w:t>ic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a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 xml:space="preserve">–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CB6575">
              <w:rPr>
                <w:rFonts w:eastAsia="Quasi-LucidaBright"/>
                <w:sz w:val="16"/>
                <w:szCs w:val="16"/>
              </w:rPr>
              <w:t>i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,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czy</w:t>
            </w:r>
            <w:r w:rsidRPr="00CB6575">
              <w:rPr>
                <w:rFonts w:eastAsia="Quasi-LucidaBright"/>
                <w:sz w:val="16"/>
                <w:szCs w:val="16"/>
              </w:rPr>
              <w:t>m są</w:t>
            </w:r>
            <w:r w:rsidRPr="00CB6575">
              <w:rPr>
                <w:rFonts w:eastAsia="Quasi-LucidaBright"/>
                <w:spacing w:val="35"/>
                <w:sz w:val="16"/>
                <w:szCs w:val="16"/>
              </w:rPr>
              <w:t xml:space="preserve"> </w:t>
            </w:r>
            <w:r w:rsidRPr="00CB6575">
              <w:rPr>
                <w:rFonts w:eastAsia="Quasi-LucidaBright"/>
                <w:sz w:val="16"/>
                <w:szCs w:val="16"/>
              </w:rPr>
              <w:t>wyraz podstawowy i pochodny, pod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a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CB6575">
              <w:rPr>
                <w:rFonts w:eastAsia="Quasi-LucidaBright"/>
                <w:sz w:val="16"/>
                <w:szCs w:val="16"/>
              </w:rPr>
              <w:t>o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CB6575">
              <w:rPr>
                <w:rFonts w:eastAsia="Quasi-LucidaBright"/>
                <w:sz w:val="16"/>
                <w:szCs w:val="16"/>
              </w:rPr>
              <w:t>o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CB6575">
              <w:rPr>
                <w:rFonts w:eastAsia="Quasi-LucidaBright"/>
                <w:sz w:val="16"/>
                <w:szCs w:val="16"/>
              </w:rPr>
              <w:t>órc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CB6575">
              <w:rPr>
                <w:rFonts w:eastAsia="Quasi-LucidaBright"/>
                <w:sz w:val="16"/>
                <w:szCs w:val="16"/>
              </w:rPr>
              <w:t>, for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ma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nt</w:t>
            </w:r>
            <w:r w:rsidRPr="00CB6575">
              <w:rPr>
                <w:rFonts w:eastAsia="Quasi-LucidaBright"/>
                <w:sz w:val="16"/>
                <w:szCs w:val="16"/>
              </w:rPr>
              <w:t>, rd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ń</w:t>
            </w:r>
            <w:r w:rsidRPr="00CB6575">
              <w:rPr>
                <w:rFonts w:eastAsia="Quasi-LucidaBright"/>
                <w:sz w:val="16"/>
                <w:szCs w:val="16"/>
              </w:rPr>
              <w:t>, rod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z w:val="16"/>
                <w:szCs w:val="16"/>
              </w:rPr>
              <w:t>i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a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CB6575">
              <w:rPr>
                <w:rFonts w:eastAsia="Quasi-LucidaBright"/>
                <w:sz w:val="16"/>
                <w:szCs w:val="16"/>
              </w:rPr>
              <w:t>r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z w:val="16"/>
                <w:szCs w:val="16"/>
              </w:rPr>
              <w:t>ó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w i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 rozpoznaje je na przykładach omawianych na lekcji</w:t>
            </w:r>
            <w:r w:rsidRPr="00CB6575">
              <w:rPr>
                <w:rFonts w:eastAsia="Quasi-LucidaBright"/>
                <w:spacing w:val="35"/>
                <w:sz w:val="16"/>
                <w:szCs w:val="16"/>
              </w:rPr>
              <w:t xml:space="preserve">, </w:t>
            </w:r>
            <w:r w:rsidRPr="00CB6575">
              <w:rPr>
                <w:rFonts w:eastAsia="Quasi-LucidaBright"/>
                <w:sz w:val="16"/>
                <w:szCs w:val="16"/>
              </w:rPr>
              <w:t>ro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zu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CB6575">
              <w:rPr>
                <w:rFonts w:eastAsia="Quasi-LucidaBright"/>
                <w:sz w:val="16"/>
                <w:szCs w:val="16"/>
              </w:rPr>
              <w:t>ie ró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żn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icę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CB6575">
              <w:rPr>
                <w:rFonts w:eastAsia="Quasi-LucidaBright"/>
                <w:sz w:val="16"/>
                <w:szCs w:val="16"/>
              </w:rPr>
              <w:t>i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CB6575">
              <w:rPr>
                <w:rFonts w:eastAsia="Quasi-LucidaBright"/>
                <w:sz w:val="16"/>
                <w:szCs w:val="16"/>
              </w:rPr>
              <w:t>d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y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CB6575">
              <w:rPr>
                <w:rFonts w:eastAsia="Quasi-LucidaBright"/>
                <w:sz w:val="16"/>
                <w:szCs w:val="16"/>
              </w:rPr>
              <w:t>r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CB6575">
              <w:rPr>
                <w:rFonts w:eastAsia="Quasi-LucidaBright"/>
                <w:sz w:val="16"/>
                <w:szCs w:val="16"/>
              </w:rPr>
              <w:t>m po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k</w:t>
            </w:r>
            <w:r w:rsidRPr="00CB6575">
              <w:rPr>
                <w:rFonts w:eastAsia="Quasi-LucidaBright"/>
                <w:sz w:val="16"/>
                <w:szCs w:val="16"/>
              </w:rPr>
              <w:t>r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wny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m a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CB6575">
              <w:rPr>
                <w:rFonts w:eastAsia="Quasi-LucidaBright"/>
                <w:sz w:val="16"/>
                <w:szCs w:val="16"/>
              </w:rPr>
              <w:t>i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CB6575">
              <w:rPr>
                <w:rFonts w:eastAsia="Quasi-LucidaBright"/>
                <w:sz w:val="16"/>
                <w:szCs w:val="16"/>
              </w:rPr>
              <w:t>o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CB6575">
              <w:rPr>
                <w:rFonts w:eastAsia="Quasi-LucidaBright"/>
                <w:sz w:val="16"/>
                <w:szCs w:val="16"/>
              </w:rPr>
              <w:t>c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zny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m, dostrzega zróżnicowanie formantów pod względem ich funkcji, rozumie różnicę między realnym a słowotwórczym znaczeniem wyrazów, odróżnia typy wyrazów złożonych</w:t>
            </w:r>
            <w:r w:rsidRPr="00CB6575">
              <w:rPr>
                <w:rFonts w:eastAsia="Quasi-LucidaBright"/>
                <w:sz w:val="16"/>
                <w:szCs w:val="16"/>
              </w:rPr>
              <w:t>, zna typy skrótów i skrótowców oraz stosuje zasady interpunkcji w ich zapisie</w:t>
            </w:r>
            <w:r w:rsidRPr="00CB6575">
              <w:rPr>
                <w:sz w:val="16"/>
                <w:szCs w:val="16"/>
              </w:rPr>
              <w:t xml:space="preserve">, </w:t>
            </w:r>
            <w:r w:rsidRPr="00CB6575">
              <w:rPr>
                <w:rFonts w:eastAsia="Quasi-LucidaBright"/>
                <w:spacing w:val="1"/>
                <w:position w:val="3"/>
                <w:sz w:val="16"/>
                <w:szCs w:val="16"/>
              </w:rPr>
              <w:t xml:space="preserve">zna i rozumie znaczenie wybranych </w:t>
            </w:r>
            <w:r w:rsidRPr="00CB6575">
              <w:rPr>
                <w:rFonts w:eastAsia="Quasi-LucidaBright"/>
                <w:position w:val="3"/>
                <w:sz w:val="16"/>
                <w:szCs w:val="16"/>
              </w:rPr>
              <w:t>p</w:t>
            </w:r>
            <w:r w:rsidRPr="00CB6575">
              <w:rPr>
                <w:rFonts w:eastAsia="Quasi-LucidaBright"/>
                <w:spacing w:val="1"/>
                <w:position w:val="3"/>
                <w:sz w:val="16"/>
                <w:szCs w:val="16"/>
              </w:rPr>
              <w:t>r</w:t>
            </w:r>
            <w:r w:rsidRPr="00CB6575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CB6575">
              <w:rPr>
                <w:rFonts w:eastAsia="Quasi-LucidaBright"/>
                <w:spacing w:val="1"/>
                <w:position w:val="3"/>
                <w:sz w:val="16"/>
                <w:szCs w:val="16"/>
              </w:rPr>
              <w:t>sł</w:t>
            </w:r>
            <w:r w:rsidRPr="00CB6575">
              <w:rPr>
                <w:rFonts w:eastAsia="Quasi-LucidaBright"/>
                <w:position w:val="3"/>
                <w:sz w:val="16"/>
                <w:szCs w:val="16"/>
              </w:rPr>
              <w:t>ów, po</w:t>
            </w:r>
            <w:r w:rsidRPr="00CB6575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CB6575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CB6575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CB6575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CB6575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CB6575">
              <w:rPr>
                <w:rFonts w:eastAsia="Quasi-LucidaBright"/>
                <w:spacing w:val="-1"/>
                <w:position w:val="3"/>
                <w:sz w:val="16"/>
                <w:szCs w:val="16"/>
              </w:rPr>
              <w:t>ń</w:t>
            </w:r>
            <w:r w:rsidRPr="00CB6575">
              <w:rPr>
                <w:rFonts w:eastAsia="Quasi-LucidaBright"/>
                <w:spacing w:val="1"/>
                <w:position w:val="3"/>
                <w:sz w:val="16"/>
                <w:szCs w:val="16"/>
              </w:rPr>
              <w:t xml:space="preserve">,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fr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CB6575">
              <w:rPr>
                <w:rFonts w:eastAsia="Quasi-LucidaBright"/>
                <w:sz w:val="16"/>
                <w:szCs w:val="16"/>
              </w:rPr>
              <w:t>o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lo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CB6575">
              <w:rPr>
                <w:rFonts w:eastAsia="Quasi-LucidaBright"/>
                <w:sz w:val="16"/>
                <w:szCs w:val="16"/>
              </w:rPr>
              <w:t>i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CB6575">
              <w:rPr>
                <w:rFonts w:eastAsia="Quasi-LucidaBright"/>
                <w:sz w:val="16"/>
                <w:szCs w:val="16"/>
              </w:rPr>
              <w:t>ów i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 xml:space="preserve">tp., z pomocą nauczyciela odróżnia synonimy, antonimy, homonimy, rozpoznaje wyrazy rodzime i zapożyczone, zna pojęcia </w:t>
            </w:r>
            <w:r w:rsidRPr="00CB6575">
              <w:rPr>
                <w:rFonts w:eastAsia="Quasi-LucidaBright"/>
                <w:i/>
                <w:spacing w:val="-1"/>
                <w:sz w:val="16"/>
                <w:szCs w:val="16"/>
              </w:rPr>
              <w:t>treść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 xml:space="preserve"> i </w:t>
            </w:r>
            <w:r w:rsidRPr="00CB6575">
              <w:rPr>
                <w:rFonts w:eastAsia="Quasi-LucidaBright"/>
                <w:i/>
                <w:spacing w:val="-1"/>
                <w:sz w:val="16"/>
                <w:szCs w:val="16"/>
              </w:rPr>
              <w:t>zakres wyrazu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 xml:space="preserve">, </w:t>
            </w:r>
            <w:r w:rsidRPr="00CB6575">
              <w:rPr>
                <w:rFonts w:eastAsia="Quasi-LucidaBright"/>
                <w:i/>
                <w:spacing w:val="-1"/>
                <w:sz w:val="16"/>
                <w:szCs w:val="16"/>
              </w:rPr>
              <w:t>język ogólnonarodowy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 xml:space="preserve">, </w:t>
            </w:r>
            <w:r w:rsidRPr="00CB6575">
              <w:rPr>
                <w:rFonts w:eastAsia="Quasi-LucidaBright"/>
                <w:i/>
                <w:spacing w:val="-1"/>
                <w:sz w:val="16"/>
                <w:szCs w:val="16"/>
              </w:rPr>
              <w:t>gwara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 xml:space="preserve">, </w:t>
            </w:r>
            <w:r w:rsidRPr="00CB6575">
              <w:rPr>
                <w:rFonts w:eastAsia="Quasi-LucidaBright"/>
                <w:i/>
                <w:spacing w:val="-1"/>
                <w:sz w:val="16"/>
                <w:szCs w:val="16"/>
              </w:rPr>
              <w:t>dialekt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>,</w:t>
            </w:r>
            <w:r w:rsidRPr="00CB6575">
              <w:rPr>
                <w:rFonts w:eastAsia="Quasi-LucidaBright"/>
                <w:i/>
                <w:spacing w:val="-1"/>
                <w:sz w:val="16"/>
                <w:szCs w:val="16"/>
              </w:rPr>
              <w:t xml:space="preserve"> </w:t>
            </w:r>
          </w:p>
          <w:p w:rsidR="00685111" w:rsidRPr="00CB6575" w:rsidRDefault="00685111" w:rsidP="00685111">
            <w:pPr>
              <w:spacing w:line="360" w:lineRule="auto"/>
              <w:ind w:left="213" w:right="65" w:hanging="213"/>
              <w:jc w:val="both"/>
              <w:rPr>
                <w:rFonts w:eastAsia="Quasi-LucidaBright"/>
                <w:sz w:val="16"/>
                <w:szCs w:val="16"/>
              </w:rPr>
            </w:pPr>
            <w:r w:rsidRPr="00CB6575">
              <w:rPr>
                <w:rFonts w:eastAsia="Quasi-LucidaBright"/>
                <w:sz w:val="16"/>
                <w:szCs w:val="16"/>
              </w:rPr>
              <w:lastRenderedPageBreak/>
              <w:t xml:space="preserve">– </w:t>
            </w:r>
            <w:proofErr w:type="spellStart"/>
            <w:r w:rsidRPr="00CB6575">
              <w:rPr>
                <w:rFonts w:eastAsia="Quasi-LucidaBright"/>
                <w:spacing w:val="1"/>
                <w:sz w:val="16"/>
                <w:szCs w:val="16"/>
              </w:rPr>
              <w:t>ﬂek</w:t>
            </w:r>
            <w:r w:rsidRPr="00CB6575">
              <w:rPr>
                <w:rFonts w:eastAsia="Quasi-LucidaBright"/>
                <w:sz w:val="16"/>
                <w:szCs w:val="16"/>
              </w:rPr>
              <w:t>sji</w:t>
            </w:r>
            <w:proofErr w:type="spellEnd"/>
            <w:r w:rsidRPr="00CB6575">
              <w:rPr>
                <w:rFonts w:eastAsia="Quasi-LucidaBright"/>
                <w:sz w:val="16"/>
                <w:szCs w:val="16"/>
              </w:rPr>
              <w:t xml:space="preserve"> –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 xml:space="preserve">rozpoznaje na typowych przykładach części mowy: odmienne – rzeczownik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br/>
              <w:t xml:space="preserve">(z podziałem na osobowy, nieosobowy, żywotny, nieżywotny, pospolity, własny), czasownik (dokonany, niedokonany, czasownik w stronie czynnej, biernej i zwrotnej), przymiotnik, liczebnik (i jego rodzaje), potrafi je odmieniać, w wyrazach oddziela temat od końcówki; rozpoznaje na typowych przykładach nieodmienne części mowy – przysłówek (w tym odprzymiotnikowy), samodzielne i niesamodzielne (spójnik, partykuła, przyimek), stara się stosować wiedzę o częściach mowy w poprawnym zapisie: głosek dźwięcznych i bezdźwięcznych, przyimków, zakończeń czasowników, partykuły </w:t>
            </w:r>
            <w:r w:rsidRPr="00CB6575">
              <w:rPr>
                <w:rFonts w:eastAsia="Quasi-LucidaBright"/>
                <w:i/>
                <w:spacing w:val="1"/>
                <w:sz w:val="16"/>
                <w:szCs w:val="16"/>
              </w:rPr>
              <w:t xml:space="preserve">nie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i</w:t>
            </w:r>
            <w:r w:rsidRPr="00CB6575">
              <w:rPr>
                <w:rFonts w:eastAsia="Quasi-LucidaBright"/>
                <w:i/>
                <w:spacing w:val="1"/>
                <w:sz w:val="16"/>
                <w:szCs w:val="16"/>
              </w:rPr>
              <w:t xml:space="preserve"> -by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 xml:space="preserve"> z różnymi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lastRenderedPageBreak/>
              <w:t>częściami mowy</w:t>
            </w:r>
            <w:r w:rsidRPr="00CB6575">
              <w:rPr>
                <w:rFonts w:eastAsia="Quasi-LucidaBright"/>
                <w:sz w:val="16"/>
                <w:szCs w:val="16"/>
              </w:rPr>
              <w:t>, zna imiesłowy, z pomocą nauczyciela wyjaśnia zasady ich tworzenia i odmiany,</w:t>
            </w:r>
          </w:p>
          <w:p w:rsidR="00685111" w:rsidRPr="00CB6575" w:rsidRDefault="00685111" w:rsidP="00685111">
            <w:pPr>
              <w:spacing w:line="360" w:lineRule="auto"/>
              <w:ind w:left="213" w:right="68" w:hanging="213"/>
              <w:jc w:val="both"/>
              <w:rPr>
                <w:rFonts w:eastAsia="Quasi-LucidaBright"/>
                <w:spacing w:val="-1"/>
                <w:sz w:val="16"/>
                <w:szCs w:val="16"/>
              </w:rPr>
            </w:pPr>
            <w:r w:rsidRPr="00CB6575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CB6575">
              <w:rPr>
                <w:rFonts w:eastAsia="Quasi-LucidaBright"/>
                <w:sz w:val="16"/>
                <w:szCs w:val="16"/>
              </w:rPr>
              <w:t>kł</w:t>
            </w:r>
            <w:r w:rsidRPr="00CB6575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CB6575">
              <w:rPr>
                <w:rFonts w:eastAsia="Quasi-LucidaBright"/>
                <w:sz w:val="16"/>
                <w:szCs w:val="16"/>
              </w:rPr>
              <w:t xml:space="preserve">dni – rozpoznaje na typowych  przykładach części zdania: podmiot, orzeczenie, przydawkę, dopełnienie, okolicznik, rozpoznaje związki wyrazów w zdaniu pojedynczym, a także zależności między zdaniami składowymi w zdaniu złożonym, przy pomocy nauczyciela wskazuje człon nadrzędny i podrzędny, wykorzystuje wiedzę o budowie wypowiedzenia pojedynczego i złożonego w przekształcaniu zdań pojedynczych na złożone i odwrotnie oraz wypowiedzeń z imiesłowowym równoważnikiem zdania na zdanie złożone i odwrotnie, rozpoznaje zdania bezpodmiotowe, </w:t>
            </w:r>
            <w:r w:rsidRPr="00CB6575">
              <w:rPr>
                <w:rFonts w:eastAsia="Quasi-LucidaBright"/>
                <w:sz w:val="16"/>
                <w:szCs w:val="16"/>
              </w:rPr>
              <w:lastRenderedPageBreak/>
              <w:t xml:space="preserve">dokonuje przekształceń z mowy zależnej na niezależną i odwrotnie, sporządza wykresy typowych zdań pojedynczych, złożonych i wielokrotnie złożonych, </w:t>
            </w:r>
            <w:r w:rsidRPr="00CB6575">
              <w:rPr>
                <w:rFonts w:eastAsia="Quasi-LucidaBright"/>
                <w:spacing w:val="-1"/>
                <w:sz w:val="16"/>
                <w:szCs w:val="16"/>
              </w:rPr>
              <w:t xml:space="preserve">wyodrębnia zdania składowe w typowych zdaniach złożonych i wielokrotnie złożonych, potrafi wymienić i określić na łatwych przykładach rodzaje zdań pojedynczych (rozwinięte i nierozwinięte, oznajmujące, rozkazujące, pytające, wykrzyknikowe), złożonych (współrzędnie i podrzędnie), odróżnia zdania, uwzględniając cel wypowiedzi: oznajmujące, pytające i rozkazujące, stosuje je w swoich wypowiedziach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213" w:right="68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zna i próbuje stosować normy językowe i zasady grzecznościowe odpowiednie dla wypowiedzi publicznych </w:t>
            </w:r>
          </w:p>
          <w:p w:rsidR="00685111" w:rsidRPr="00CB6575" w:rsidRDefault="00685111" w:rsidP="00685111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213" w:hanging="213"/>
              <w:jc w:val="both"/>
              <w:rPr>
                <w:rFonts w:ascii="Times New Roman" w:hAnsi="Times New Roman"/>
                <w:sz w:val="16"/>
                <w:szCs w:val="16"/>
                <w:lang w:val="pl-PL"/>
              </w:rPr>
            </w:pPr>
            <w:r w:rsidRPr="00CB6575">
              <w:rPr>
                <w:rFonts w:ascii="Times New Roman" w:hAnsi="Times New Roman"/>
                <w:sz w:val="16"/>
                <w:szCs w:val="16"/>
                <w:lang w:val="pl-PL"/>
              </w:rPr>
              <w:t xml:space="preserve">wie, czym są manipulacja </w:t>
            </w:r>
            <w:r w:rsidRPr="00CB6575">
              <w:rPr>
                <w:rFonts w:ascii="Times New Roman" w:hAnsi="Times New Roman"/>
                <w:sz w:val="16"/>
                <w:szCs w:val="16"/>
                <w:lang w:val="pl-PL"/>
              </w:rPr>
              <w:lastRenderedPageBreak/>
              <w:t>i prowokacja językowa</w:t>
            </w:r>
          </w:p>
          <w:p w:rsidR="00685111" w:rsidRPr="00CB6575" w:rsidRDefault="00685111" w:rsidP="00685111">
            <w:pPr>
              <w:widowControl w:val="0"/>
              <w:numPr>
                <w:ilvl w:val="0"/>
                <w:numId w:val="22"/>
              </w:numPr>
              <w:suppressAutoHyphens w:val="0"/>
              <w:spacing w:line="360" w:lineRule="auto"/>
              <w:ind w:left="213" w:hanging="213"/>
              <w:contextualSpacing/>
              <w:jc w:val="both"/>
              <w:rPr>
                <w:sz w:val="16"/>
                <w:szCs w:val="16"/>
              </w:rPr>
            </w:pPr>
            <w:r w:rsidRPr="00CB6575">
              <w:rPr>
                <w:rFonts w:eastAsia="Quasi-LucidaBright"/>
                <w:position w:val="3"/>
                <w:sz w:val="16"/>
                <w:szCs w:val="16"/>
              </w:rPr>
              <w:t>zna językowe sposoby osiągania porozumienia, intuicyjnie je stosuje</w:t>
            </w:r>
          </w:p>
          <w:p w:rsidR="005B3831" w:rsidRPr="00627AA2" w:rsidRDefault="005B3831" w:rsidP="00A61542">
            <w:pPr>
              <w:ind w:left="213" w:right="68" w:hanging="142"/>
              <w:jc w:val="both"/>
              <w:rPr>
                <w:rFonts w:eastAsia="Quasi-LucidaBright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3831" w:rsidRPr="00627AA2" w:rsidRDefault="005B3831">
            <w:pPr>
              <w:rPr>
                <w:sz w:val="18"/>
                <w:szCs w:val="18"/>
              </w:rPr>
            </w:pPr>
          </w:p>
        </w:tc>
      </w:tr>
      <w:tr w:rsidR="00A61542" w:rsidRPr="00627AA2" w:rsidTr="00A61542">
        <w:trPr>
          <w:trHeight w:val="309"/>
        </w:trPr>
        <w:tc>
          <w:tcPr>
            <w:tcW w:w="1659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1542" w:rsidRPr="00A61542" w:rsidRDefault="00A61542" w:rsidP="00A61542">
            <w:pPr>
              <w:jc w:val="center"/>
              <w:rPr>
                <w:b/>
                <w:sz w:val="18"/>
                <w:szCs w:val="18"/>
              </w:rPr>
            </w:pPr>
            <w:r w:rsidRPr="00A61542">
              <w:rPr>
                <w:b/>
                <w:sz w:val="18"/>
                <w:szCs w:val="18"/>
              </w:rPr>
              <w:lastRenderedPageBreak/>
              <w:t>SEMESTR II</w:t>
            </w:r>
          </w:p>
        </w:tc>
      </w:tr>
      <w:tr w:rsidR="00A30373" w:rsidRPr="00627AA2" w:rsidTr="00627AA2">
        <w:trPr>
          <w:trHeight w:val="113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627AA2" w:rsidRDefault="00A30373" w:rsidP="00AC0F1C">
            <w:pPr>
              <w:snapToGrid w:val="0"/>
              <w:rPr>
                <w:b/>
                <w:sz w:val="18"/>
                <w:szCs w:val="18"/>
              </w:rPr>
            </w:pPr>
          </w:p>
          <w:p w:rsidR="00A30373" w:rsidRPr="00627AA2" w:rsidRDefault="00A30373" w:rsidP="00AC0F1C">
            <w:pPr>
              <w:snapToGrid w:val="0"/>
              <w:rPr>
                <w:b/>
                <w:bCs/>
                <w:sz w:val="18"/>
                <w:szCs w:val="18"/>
              </w:rPr>
            </w:pPr>
            <w:r w:rsidRPr="00627AA2">
              <w:rPr>
                <w:b/>
                <w:sz w:val="18"/>
                <w:szCs w:val="18"/>
              </w:rPr>
              <w:t>I</w:t>
            </w:r>
            <w:r w:rsidRPr="00627AA2">
              <w:rPr>
                <w:b/>
                <w:bCs/>
                <w:sz w:val="18"/>
                <w:szCs w:val="18"/>
              </w:rPr>
              <w:t xml:space="preserve"> Kształcenie literackie i kulturowe</w:t>
            </w:r>
          </w:p>
          <w:p w:rsidR="00A30373" w:rsidRPr="00627AA2" w:rsidRDefault="00A30373" w:rsidP="00AC0F1C">
            <w:pPr>
              <w:snapToGrid w:val="0"/>
              <w:rPr>
                <w:b/>
                <w:sz w:val="18"/>
                <w:szCs w:val="18"/>
              </w:rPr>
            </w:pPr>
          </w:p>
          <w:p w:rsidR="00A30373" w:rsidRPr="00627AA2" w:rsidRDefault="00A30373" w:rsidP="00AC0F1C">
            <w:pPr>
              <w:rPr>
                <w:b/>
                <w:sz w:val="18"/>
                <w:szCs w:val="18"/>
              </w:rPr>
            </w:pPr>
            <w:r w:rsidRPr="00627AA2">
              <w:rPr>
                <w:b/>
                <w:bCs/>
                <w:sz w:val="18"/>
                <w:szCs w:val="18"/>
              </w:rPr>
              <w:t>SŁUCHANIE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9F3EC0" w:rsidRDefault="00A30373" w:rsidP="002F0008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176" w:right="-20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ocenia wysłuchany tekst pod względem merytorycznym oraz poprawnościowym, stosuje kryteria oceny odpowiednio dobrane do celu wypowiedzi i intencji nadawcy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176" w:right="-20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samodzielnie odc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ytuje i int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rpr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tuje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bi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z pr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cją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orów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rtystyc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ia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 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yt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cji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176" w:right="74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je 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je w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 dyd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fo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rma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cje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 xml:space="preserve">z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sł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uch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tu </w:t>
            </w:r>
          </w:p>
          <w:p w:rsidR="00A30373" w:rsidRPr="00627AA2" w:rsidRDefault="00A30373" w:rsidP="002F0008">
            <w:pPr>
              <w:pStyle w:val="Akapitzlist"/>
              <w:spacing w:after="0" w:line="240" w:lineRule="auto"/>
              <w:ind w:left="176" w:right="74"/>
              <w:jc w:val="both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9F3EC0" w:rsidRDefault="00A30373" w:rsidP="002F0008">
            <w:pPr>
              <w:pStyle w:val="Akapitzlist"/>
              <w:numPr>
                <w:ilvl w:val="0"/>
                <w:numId w:val="13"/>
              </w:numPr>
              <w:spacing w:after="0" w:line="360" w:lineRule="auto"/>
              <w:ind w:left="175" w:right="69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aktywnie sł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uch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i 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ozu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wypowi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ów 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uczyci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tnik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ytu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cji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ówi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nia w 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ć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cyjnych, analizuje treść i kompozycję wypowiedzi innych, poprawność językową i stylistyczną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3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słucha 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gr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ń 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cyt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cji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tworów po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yckich i pro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torskich or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z 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ab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zwi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 z pr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ą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lo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rów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tycznyc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h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tu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int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rpr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tuj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wy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uch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uwz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dni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 i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ncj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ę 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wc</w:t>
            </w:r>
            <w:r w:rsidRPr="009F3EC0">
              <w:rPr>
                <w:rFonts w:ascii="Times New Roman" w:eastAsia="Quasi-LucidaBright" w:hAnsi="Times New Roman"/>
                <w:spacing w:val="-8"/>
                <w:position w:val="3"/>
                <w:sz w:val="16"/>
                <w:szCs w:val="16"/>
                <w:lang w:val="pl-PL"/>
              </w:rPr>
              <w:t>y,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w tym aluzję, sugestię, manipulację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7"/>
              </w:numPr>
              <w:suppressAutoHyphens w:val="0"/>
              <w:spacing w:line="360" w:lineRule="auto"/>
              <w:ind w:left="175" w:hanging="175"/>
              <w:jc w:val="both"/>
              <w:rPr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>analizuje i omawia w wysłuchanych utworach elementy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 xml:space="preserve"> komizmu, 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kpiny i ironii j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ko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yr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z int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cji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ypo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</w:p>
          <w:p w:rsidR="00A30373" w:rsidRPr="00627AA2" w:rsidRDefault="00A30373" w:rsidP="002F0008">
            <w:pPr>
              <w:ind w:left="175" w:hanging="218"/>
              <w:jc w:val="both"/>
              <w:rPr>
                <w:sz w:val="18"/>
                <w:szCs w:val="18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D776AF" w:rsidRDefault="00A30373" w:rsidP="007D658C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47" w:right="69" w:hanging="77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uważnie sł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uch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i 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ozu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wypowi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ów i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uczyci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a,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 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eag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uje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softHyphen/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ów i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.in. prosi o ich 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tór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 uzup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eł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yj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aś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47" w:right="67" w:hanging="77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słucha n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gr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ń 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cyt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cji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tworów po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yckich i pro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torskich or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z dostr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środk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u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tu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47" w:right="-20" w:hanging="77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wskazuje w tekstach treści informacyjne i perswazyjne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47" w:right="-20" w:hanging="77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izuje i rozpozn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je int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ncję 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wcy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ch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tworu, w tym aluzję, sugestię, manipulację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17"/>
              </w:numPr>
              <w:spacing w:after="0" w:line="360" w:lineRule="auto"/>
              <w:ind w:left="47" w:right="-20" w:hanging="77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 komizm, 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kpinę i ironię 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ko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 int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cji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</w:p>
          <w:p w:rsidR="00A30373" w:rsidRPr="00627AA2" w:rsidRDefault="00A30373" w:rsidP="00AC0F1C">
            <w:pPr>
              <w:pStyle w:val="Default"/>
              <w:ind w:left="189" w:hanging="189"/>
              <w:rPr>
                <w:sz w:val="18"/>
                <w:szCs w:val="18"/>
              </w:rPr>
            </w:pP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D776AF" w:rsidRDefault="00A30373" w:rsidP="007D658C">
            <w:pPr>
              <w:pStyle w:val="Akapitzlist"/>
              <w:numPr>
                <w:ilvl w:val="0"/>
                <w:numId w:val="5"/>
              </w:numPr>
              <w:spacing w:after="0" w:line="360" w:lineRule="auto"/>
              <w:ind w:left="101" w:right="69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ś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iadomie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estnic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w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ytuacji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om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cyj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 pr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z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uw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sł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h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ie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 i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nnyc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h j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ucz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ó</w:t>
            </w:r>
            <w:r w:rsidRPr="00D776AF">
              <w:rPr>
                <w:rFonts w:ascii="Times New Roman" w:eastAsia="Quasi-LucidaBright" w:hAnsi="Times New Roman"/>
                <w:spacing w:val="-3"/>
                <w:sz w:val="16"/>
                <w:szCs w:val="16"/>
                <w:lang w:val="pl-PL"/>
              </w:rPr>
              <w:t>w, rozumie większość wypowiedzi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,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eag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uje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ów i 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.in. prosi o ich 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tór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yj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aś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5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eś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ema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ę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ch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tworu, ocenia wartość wysłuchanego tekstu,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 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bier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br/>
              <w:t xml:space="preserve">z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eb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fo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rma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cje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5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ró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nia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sty o ch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inform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cyjnym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5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podejmuje próby rozpoznania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int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ncji 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wcy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ch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tworu, w tym aluzję, sugestię, manipulację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5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je w typowych tekstach i sytuacjach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 komizm, 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kpinę i ironię 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ko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 int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cji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</w:p>
          <w:p w:rsidR="00A30373" w:rsidRPr="00627AA2" w:rsidRDefault="00A30373" w:rsidP="00AC0F1C">
            <w:pPr>
              <w:pStyle w:val="Default"/>
              <w:ind w:left="243" w:hanging="243"/>
              <w:rPr>
                <w:sz w:val="18"/>
                <w:szCs w:val="18"/>
              </w:rPr>
            </w:pP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D776AF" w:rsidRDefault="00A30373" w:rsidP="007D658C">
            <w:pPr>
              <w:pStyle w:val="Akapitzlist"/>
              <w:numPr>
                <w:ilvl w:val="0"/>
                <w:numId w:val="1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zu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mi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większość 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ń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1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nie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łucha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kolegów i nauczyciela, wyraża prośbę o powtórzenie wypowiedzi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1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ucha 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wzorcow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 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1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ema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t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żni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zyc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h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eś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uch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utwo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1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je typowe fr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nty inform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cyjne i p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zy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w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sł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uch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ny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m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ekś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</w:p>
          <w:p w:rsidR="00A30373" w:rsidRPr="007D658C" w:rsidRDefault="00A30373" w:rsidP="007D658C">
            <w:pPr>
              <w:pStyle w:val="Akapitzlist"/>
              <w:numPr>
                <w:ilvl w:val="0"/>
                <w:numId w:val="1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je emocje towarzyszące osobie wypowiadającej się, rozumie ogólny sens jej wypowiedzi 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0373" w:rsidRPr="00A30373" w:rsidRDefault="00A30373">
            <w:pPr>
              <w:rPr>
                <w:sz w:val="16"/>
                <w:szCs w:val="16"/>
              </w:rPr>
            </w:pPr>
            <w:r w:rsidRPr="00A30373">
              <w:rPr>
                <w:sz w:val="16"/>
                <w:szCs w:val="16"/>
              </w:rPr>
              <w:t>który nie spełnia wymagań kryterialnych na ocenę dopuszczającą</w:t>
            </w:r>
          </w:p>
        </w:tc>
      </w:tr>
      <w:tr w:rsidR="00A30373" w:rsidRPr="00627AA2" w:rsidTr="00627AA2">
        <w:trPr>
          <w:trHeight w:val="113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627AA2" w:rsidRDefault="00A30373" w:rsidP="00AC0F1C">
            <w:pPr>
              <w:ind w:left="113" w:right="-20"/>
              <w:jc w:val="both"/>
              <w:rPr>
                <w:rFonts w:eastAsia="Quasi-LucidaSans"/>
                <w:b/>
                <w:bCs/>
                <w:color w:val="231F20"/>
                <w:sz w:val="18"/>
                <w:szCs w:val="18"/>
              </w:rPr>
            </w:pPr>
            <w:r w:rsidRPr="00627AA2">
              <w:rPr>
                <w:rFonts w:eastAsia="Quasi-LucidaSans"/>
                <w:b/>
                <w:bCs/>
                <w:color w:val="231F20"/>
                <w:sz w:val="18"/>
                <w:szCs w:val="18"/>
              </w:rPr>
              <w:lastRenderedPageBreak/>
              <w:t>CZY</w:t>
            </w:r>
            <w:r w:rsidRPr="00627AA2">
              <w:rPr>
                <w:rFonts w:eastAsia="Quasi-LucidaSans"/>
                <w:b/>
                <w:bCs/>
                <w:color w:val="231F20"/>
                <w:spacing w:val="-10"/>
                <w:sz w:val="18"/>
                <w:szCs w:val="18"/>
              </w:rPr>
              <w:t>T</w:t>
            </w:r>
            <w:r w:rsidRPr="00627AA2">
              <w:rPr>
                <w:rFonts w:eastAsia="Quasi-LucidaSans"/>
                <w:b/>
                <w:bCs/>
                <w:color w:val="231F20"/>
                <w:spacing w:val="-1"/>
                <w:sz w:val="18"/>
                <w:szCs w:val="18"/>
              </w:rPr>
              <w:t>AN</w:t>
            </w:r>
            <w:r w:rsidRPr="00627AA2">
              <w:rPr>
                <w:rFonts w:eastAsia="Quasi-LucidaSans"/>
                <w:b/>
                <w:bCs/>
                <w:color w:val="231F20"/>
                <w:sz w:val="18"/>
                <w:szCs w:val="18"/>
              </w:rPr>
              <w:t>IE</w:t>
            </w:r>
            <w:r w:rsidRPr="00627AA2">
              <w:rPr>
                <w:rFonts w:eastAsia="Quasi-LucidaSans"/>
                <w:b/>
                <w:bCs/>
                <w:color w:val="231F20"/>
                <w:spacing w:val="-1"/>
                <w:sz w:val="18"/>
                <w:szCs w:val="18"/>
              </w:rPr>
              <w:t xml:space="preserve"> </w:t>
            </w:r>
            <w:r w:rsidRPr="00627AA2">
              <w:rPr>
                <w:rFonts w:eastAsia="Quasi-LucidaSans"/>
                <w:b/>
                <w:bCs/>
                <w:color w:val="231F20"/>
                <w:sz w:val="18"/>
                <w:szCs w:val="18"/>
              </w:rPr>
              <w:t>UTWORÓW LITERACKICH I ODBIÓR TEKSTÓW KULTURY</w:t>
            </w:r>
          </w:p>
          <w:p w:rsidR="00A30373" w:rsidRPr="00627AA2" w:rsidRDefault="00A30373" w:rsidP="00AC0F1C">
            <w:pPr>
              <w:snapToGrid w:val="0"/>
              <w:rPr>
                <w:b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9F3EC0" w:rsidRDefault="00A30373" w:rsidP="002F0008">
            <w:pPr>
              <w:pStyle w:val="Akapitzlist"/>
              <w:numPr>
                <w:ilvl w:val="0"/>
                <w:numId w:val="18"/>
              </w:numPr>
              <w:spacing w:after="0" w:line="360" w:lineRule="auto"/>
              <w:ind w:left="176" w:right="73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yta ró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ne teksty (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no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półc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sne,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k i 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e,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ne w progr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mie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 oraz spoza niego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)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iomie dosło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ym,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ośnym i symbo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ym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8"/>
              </w:numPr>
              <w:spacing w:after="0" w:line="360" w:lineRule="auto"/>
              <w:ind w:left="176" w:right="74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sam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dzi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lni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i z pasją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int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rpr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tuj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pi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 i 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ultu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-8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uwz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dni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 int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ncję 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wcy or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z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ont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ty ni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dne do int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rpr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cji, proponuje własną interpretację głosową tekstu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8"/>
              </w:numPr>
              <w:spacing w:after="0" w:line="360" w:lineRule="auto"/>
              <w:ind w:left="176" w:right="74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prak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tyczni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uje inf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orma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 te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kieg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o, pop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arn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uk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ow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o,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uk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oweg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o; systematycznie i skutecznie szuka nowych informacji w celu realizacji zainteresowań humanistycznych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8"/>
              </w:numPr>
              <w:spacing w:after="0" w:line="360" w:lineRule="auto"/>
              <w:ind w:left="176" w:right="74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kr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e, wielostronnie i z zaangażowaniem poznawczym oc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ś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eś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ci,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h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ia i po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 p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w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utw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 w od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esie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iu do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u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 xml:space="preserve">i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</w:p>
          <w:p w:rsidR="00A30373" w:rsidRPr="00DF2ACC" w:rsidRDefault="00A30373" w:rsidP="002F0008">
            <w:pPr>
              <w:pStyle w:val="Akapitzlist"/>
              <w:numPr>
                <w:ilvl w:val="0"/>
                <w:numId w:val="18"/>
              </w:numPr>
              <w:spacing w:after="0" w:line="360" w:lineRule="auto"/>
              <w:ind w:left="176" w:right="74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analizuje niejednorodność dzieł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literackich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hanging="175"/>
              <w:contextualSpacing/>
              <w:jc w:val="both"/>
              <w:rPr>
                <w:sz w:val="16"/>
                <w:szCs w:val="16"/>
              </w:rPr>
            </w:pPr>
            <w:r w:rsidRPr="009F3EC0">
              <w:rPr>
                <w:rFonts w:eastAsia="Quasi-LucidaBright"/>
                <w:sz w:val="16"/>
                <w:szCs w:val="16"/>
              </w:rPr>
              <w:lastRenderedPageBreak/>
              <w:t>samodzielnie odc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z w:val="16"/>
                <w:szCs w:val="16"/>
              </w:rPr>
              <w:t>yt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uje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eksty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z w:val="16"/>
                <w:szCs w:val="16"/>
              </w:rPr>
              <w:t>półc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>sne i d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wn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e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sz w:val="16"/>
                <w:szCs w:val="16"/>
              </w:rPr>
              <w:t>a po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z w:val="16"/>
                <w:szCs w:val="16"/>
              </w:rPr>
              <w:t>iomie pr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nośnym </w:t>
            </w:r>
            <w:r w:rsidRPr="009F3EC0">
              <w:rPr>
                <w:rFonts w:eastAsia="Quasi-LucidaBright"/>
                <w:sz w:val="16"/>
                <w:szCs w:val="16"/>
              </w:rPr>
              <w:br/>
              <w:t xml:space="preserve">i symbolicznym, interpretuje je w różnych kontekstach,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 xml:space="preserve">czyta płynnie,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sz w:val="16"/>
                <w:szCs w:val="16"/>
              </w:rPr>
              <w:t>j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c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si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ę do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asa</w:t>
            </w:r>
            <w:r w:rsidRPr="009F3EC0">
              <w:rPr>
                <w:rFonts w:eastAsia="Quasi-LucidaBright"/>
                <w:sz w:val="16"/>
                <w:szCs w:val="16"/>
              </w:rPr>
              <w:t>d popr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wn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>j int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>rpun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cji, 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ak</w:t>
            </w:r>
            <w:r w:rsidRPr="009F3EC0">
              <w:rPr>
                <w:rFonts w:eastAsia="Quasi-LucidaBright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>ntow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sz w:val="16"/>
                <w:szCs w:val="16"/>
              </w:rPr>
              <w:t>ia i inton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z w:val="16"/>
                <w:szCs w:val="16"/>
              </w:rPr>
              <w:t>cji or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z w:val="16"/>
                <w:szCs w:val="16"/>
              </w:rPr>
              <w:t>z u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9F3EC0">
              <w:rPr>
                <w:rFonts w:eastAsia="Quasi-LucidaBright"/>
                <w:sz w:val="16"/>
                <w:szCs w:val="16"/>
              </w:rPr>
              <w:t>dnia budo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ę </w:t>
            </w:r>
            <w:proofErr w:type="spellStart"/>
            <w:r w:rsidRPr="009F3EC0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z w:val="16"/>
                <w:szCs w:val="16"/>
              </w:rPr>
              <w:t>rsy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ﬁ</w:t>
            </w:r>
            <w:r w:rsidRPr="009F3EC0">
              <w:rPr>
                <w:rFonts w:eastAsia="Quasi-LucidaBright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z w:val="16"/>
                <w:szCs w:val="16"/>
              </w:rPr>
              <w:t>cyjn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proofErr w:type="spellEnd"/>
            <w:r w:rsidRPr="009F3EC0">
              <w:rPr>
                <w:rFonts w:eastAsia="Quasi-LucidaBright"/>
                <w:sz w:val="16"/>
                <w:szCs w:val="16"/>
              </w:rPr>
              <w:t xml:space="preserve">, a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ak</w:t>
            </w:r>
            <w:r w:rsidRPr="009F3EC0">
              <w:rPr>
                <w:rFonts w:eastAsia="Quasi-LucidaBright"/>
                <w:sz w:val="16"/>
                <w:szCs w:val="16"/>
              </w:rPr>
              <w:t>że or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ga</w:t>
            </w:r>
            <w:r w:rsidRPr="009F3EC0">
              <w:rPr>
                <w:rFonts w:eastAsia="Quasi-LucidaBright"/>
                <w:sz w:val="16"/>
                <w:szCs w:val="16"/>
              </w:rPr>
              <w:t>niz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z w:val="16"/>
                <w:szCs w:val="16"/>
              </w:rPr>
              <w:t>cję ryt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9F3EC0">
              <w:rPr>
                <w:rFonts w:eastAsia="Quasi-LucidaBright"/>
                <w:sz w:val="16"/>
                <w:szCs w:val="16"/>
              </w:rPr>
              <w:t>iczną utworu po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z w:val="16"/>
                <w:szCs w:val="16"/>
              </w:rPr>
              <w:t>yc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eg</w:t>
            </w:r>
            <w:r w:rsidRPr="009F3EC0">
              <w:rPr>
                <w:rFonts w:eastAsia="Quasi-LucidaBright"/>
                <w:sz w:val="16"/>
                <w:szCs w:val="16"/>
              </w:rPr>
              <w:t>o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4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rozumie znaczenie archaizmów i wyrazów należących do gwar obecnych w tekstach literackich,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odszukuje ich znaczenie w przypisach lub innych źródłach,</w:t>
            </w:r>
            <w:r w:rsidRPr="009F3EC0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 odróżnia archaizm od archaizacji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4"/>
              </w:numPr>
              <w:spacing w:after="0" w:line="360" w:lineRule="auto"/>
              <w:ind w:left="175" w:hanging="175"/>
              <w:jc w:val="both"/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analizuje tekst literacki i inne dzieła sztuki (np. obraz, rzeźbę, grafikę) na poziomie dosłownym, przenośnym i symbolicznym, określa temat utworu i poruszone problemy, ustosunkowuje się do nich, dąży do zrozumienia ich złożoności i niejednoznaczności, samodzielnie interpretuje tytuł utworu, odnosi się do kontekstów, np. biograficznego, historycznego, kulturowego 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zauważa, rozumie i omawia emocje oraz argumenty zawarte w wypowiedziach, a także tezę, argumenty i przykłady w 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lastRenderedPageBreak/>
              <w:t xml:space="preserve">wypowiedzi, polemizuje z nimi 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68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interpretuje informacje zawarte w tekście, przytacza i komentuje opinie, odnosząc się do nich 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odróżnia prawdę od prawdopodobieństwa, wskazuje elementy biograficzne 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br/>
              <w:t>i autobiograficzne w dziełach literackich, odróżnia je od wspomnień i pamiętnika lub dziennika;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 płynnie stosuje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rmi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y </w:t>
            </w:r>
            <w:r w:rsidRPr="009F3EC0">
              <w:rPr>
                <w:rFonts w:eastAsia="Quasi-LucidaBright"/>
                <w:i/>
                <w:position w:val="3"/>
                <w:sz w:val="16"/>
                <w:szCs w:val="16"/>
              </w:rPr>
              <w:t>r</w:t>
            </w:r>
            <w:r w:rsidRPr="009F3EC0">
              <w:rPr>
                <w:rFonts w:eastAsia="Quasi-LucidaBright"/>
                <w:i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i/>
                <w:spacing w:val="-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i/>
                <w:spacing w:val="1"/>
                <w:position w:val="3"/>
                <w:sz w:val="16"/>
                <w:szCs w:val="16"/>
              </w:rPr>
              <w:t>liz</w:t>
            </w:r>
            <w:r w:rsidRPr="009F3EC0">
              <w:rPr>
                <w:rFonts w:eastAsia="Quasi-LucidaBright"/>
                <w:i/>
                <w:position w:val="3"/>
                <w:sz w:val="16"/>
                <w:szCs w:val="16"/>
              </w:rPr>
              <w:t xml:space="preserve">m 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i </w:t>
            </w:r>
            <w:r w:rsidRPr="009F3EC0">
              <w:rPr>
                <w:rFonts w:eastAsia="Quasi-LucidaBright"/>
                <w:i/>
                <w:spacing w:val="-1"/>
                <w:position w:val="3"/>
                <w:sz w:val="16"/>
                <w:szCs w:val="16"/>
              </w:rPr>
              <w:t>fan</w:t>
            </w:r>
            <w:r w:rsidRPr="009F3EC0">
              <w:rPr>
                <w:rFonts w:eastAsia="Quasi-LucidaBright"/>
                <w:i/>
                <w:spacing w:val="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i/>
                <w:spacing w:val="-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i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i/>
                <w:spacing w:val="1"/>
                <w:position w:val="3"/>
                <w:sz w:val="16"/>
                <w:szCs w:val="16"/>
              </w:rPr>
              <w:t>ty</w:t>
            </w:r>
            <w:r w:rsidRPr="009F3EC0">
              <w:rPr>
                <w:rFonts w:eastAsia="Quasi-LucidaBright"/>
                <w:i/>
                <w:position w:val="3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i/>
                <w:spacing w:val="-1"/>
                <w:position w:val="3"/>
                <w:sz w:val="16"/>
                <w:szCs w:val="16"/>
              </w:rPr>
              <w:t>a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4"/>
              </w:numPr>
              <w:spacing w:after="0" w:line="360" w:lineRule="auto"/>
              <w:ind w:left="175" w:right="71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owuje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ię do różnych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ów oddzi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ał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nia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u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od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iorc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k p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ers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sugestia, ironia, aluzja, wartościowanie,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cja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p., płynnie stosuje ww. terminy 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całościowo omawia elementy tragizmu i komizmu w dziele literackim, rozumie złożone sytuacje, w jakich znajdują się bohaterowie 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>szczegółowo charakteryzuje nadawcę i adresata wypowiedzi, podaje odpowiednie fragmenty tekstu na potwierdzenie swych ustaleń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4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dostrzega i wyjaśnia złożone motywy postępowania bohaterów, wartościuje ich zachowania i postawy w odniesieniu do ogólnie przyjętych zasad moralnych, stara się unikać prostych, jednoznacznych ocen 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>wskazuje w tekstach cechy typowe dla liryki, epiki czy dramatu, cechy gatunkowe takich tekstów, j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k pi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eś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ń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,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h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m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n, sonet, tren, fraszka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lastRenderedPageBreak/>
              <w:t>charakteryzuje o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sob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ę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mó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ąc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ą w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ers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zu i bohatera wiersza (jej sytuację, uczucia i stany),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 podaje odpowiednie fragmenty tekstu na potwierdzenie swych ustaleń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hanging="175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>analizuje środki stylistyczne, takie jak neologizm, prozaizm, eufemizm, inwokację, pytanie retoryczne, apostrofę, anaforę, porównanie, porównanie homeryckie, archaizację, kolokwializm, określa ich funkcje w tekście i wpływ na kształt i wymowę utworu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spacing w:val="-1"/>
                <w:position w:val="2"/>
                <w:sz w:val="16"/>
                <w:szCs w:val="16"/>
              </w:rPr>
              <w:t>wnikliwie omawia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 xml:space="preserve"> o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bra</w:t>
            </w:r>
            <w:r w:rsidRPr="009F3EC0">
              <w:rPr>
                <w:rFonts w:eastAsia="Quasi-LucidaBright"/>
                <w:spacing w:val="-1"/>
                <w:position w:val="2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 xml:space="preserve">y 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p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position w:val="2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yc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kie obecne w tekście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>odró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żn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ia i omawia c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chy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ga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unko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e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i, po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eś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ci (i jej gatunków), opo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 xml:space="preserve">a, 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legendy, baśni, przypowieści (paraboli), mitu,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 bajki, pamiętnika, dziennika, fantasy, 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 xml:space="preserve">epopei, 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t>podaje odpowiednie fragmenty tekstu na potwierdzenie swych ustaleń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przedstawia i szczegółowo analizuje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eme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nty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ś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wi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a pr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ion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eg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o w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tworz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e, omawia ich funkcję w konstrukcji utworu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stosuje w praktyce słownictwo dotyczące dramatu: akt, scena, tekst główny, didaskalia, monolog (w tym monolog wewnętrzny) i dialog, zna cechy tragedii, komedii i dramatu właściwego, potrafi zakwalifikować utwory dramatyczne do poszczególnych rodzajów dramatu, odróżnia dramat od inscenizacji i 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lastRenderedPageBreak/>
              <w:t>adaptacji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>proponuje własną interpretację głosową dialogów ze scenariuszy, rozumie budowę i treść dramatu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omawia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 c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h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y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era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tu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r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y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dak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yc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zn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j, pod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je pr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ykł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dy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orów n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ż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ą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cych do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iter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tury dyd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ktyc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ej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,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 xml:space="preserve"> 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mie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ia c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h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y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ba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j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i 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wskazuje, jaką funkcję pełnią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 w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ba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ll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ie i satyrze e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ementy typo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e d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a ró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ż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nych rod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jów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iter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ckich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sz w:val="16"/>
                <w:szCs w:val="16"/>
              </w:rPr>
              <w:t xml:space="preserve"> 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wy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position w:val="2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uje infor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ma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cje w tekście popularnonaukowym, naukowym, publicystycznym, ind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eks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ie i przypi</w:t>
            </w:r>
            <w:r w:rsidRPr="009F3EC0">
              <w:rPr>
                <w:rFonts w:eastAsia="Quasi-LucidaBright"/>
                <w:spacing w:val="1"/>
                <w:position w:val="2"/>
                <w:sz w:val="16"/>
                <w:szCs w:val="16"/>
              </w:rPr>
              <w:t>sa</w:t>
            </w:r>
            <w:r w:rsidRPr="009F3EC0">
              <w:rPr>
                <w:rFonts w:eastAsia="Quasi-LucidaBright"/>
                <w:position w:val="2"/>
                <w:sz w:val="16"/>
                <w:szCs w:val="16"/>
              </w:rPr>
              <w:t>ch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; wykorzystuje do pracy spis treści, wyszukuje i zapisuje cytaty 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br/>
              <w:t>z poszanowaniem praw autorskich,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 sporządza przypis, wyszukuje i porównuje informacje w różnych tekstach, m.in. popularnonaukowych i naukowych – używa ich do własnych celów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4"/>
              </w:numPr>
              <w:spacing w:after="0" w:line="360" w:lineRule="auto"/>
              <w:ind w:left="175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ma świadomość różnic stylu i intencji między tekstem literackim, naukowym, popularnonaukowym i publicystycznym 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wymienia i rozpoznaje gatunki dziennikarskie: wywiad, felieton, artykuł, reportaż; podaje cechy tych gatunków, uzasadnia przynależność tekstu prasowego do publicystyki; w wypowiedziach świadomie i konsekwentnie stosuje nazwy gatunków publicystycznych; wie, czym </w:t>
            </w:r>
            <w:r w:rsidRPr="009F3EC0">
              <w:rPr>
                <w:rFonts w:eastAsia="Quasi-LucidaSans"/>
                <w:bCs/>
                <w:sz w:val="16"/>
                <w:szCs w:val="16"/>
              </w:rPr>
              <w:lastRenderedPageBreak/>
              <w:t>publicystyka różni się od literatury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analizuje i interpretuje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mb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e i alegorie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ęp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j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ą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ce w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 xml:space="preserve"> tekstach kultury, określa ich funkcje 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9F3EC0">
              <w:rPr>
                <w:rFonts w:eastAsia="Quasi-LucidaBright"/>
                <w:spacing w:val="-1"/>
                <w:sz w:val="16"/>
                <w:szCs w:val="16"/>
              </w:rPr>
              <w:t xml:space="preserve">wie, czym się różni adaptacja od oryginalnego tekstu; analizuje zamysł pisarza i twórców adaptacji 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określa i ocenia rolę osób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u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es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tnic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ą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cych w proc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sie po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a pr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a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ra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lnego oraz filmu (reżyser, aktor, scenograf, charakteryzator, scenarzysta, producent, operator, dźwiękowiec, rekwizytor, inspicjent, sufler, statysta, oświetleniowiec, kostiumolog)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9F3EC0">
              <w:rPr>
                <w:rFonts w:eastAsia="Quasi-LucidaBright"/>
                <w:spacing w:val="-1"/>
                <w:sz w:val="16"/>
                <w:szCs w:val="16"/>
              </w:rPr>
              <w:t>wnikliwie, korzystając z różnych źródeł informacji, analizuje zw</w:t>
            </w:r>
            <w:r w:rsidRPr="009F3EC0">
              <w:rPr>
                <w:rFonts w:eastAsia="Quasi-LucidaBright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 xml:space="preserve"> mię</w:t>
            </w:r>
            <w:r w:rsidRPr="009F3EC0">
              <w:rPr>
                <w:rFonts w:eastAsia="Quasi-LucidaBright"/>
                <w:sz w:val="16"/>
                <w:szCs w:val="16"/>
              </w:rPr>
              <w:t>d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z w:val="16"/>
                <w:szCs w:val="16"/>
              </w:rPr>
              <w:t>y d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iełe</w:t>
            </w:r>
            <w:r w:rsidRPr="009F3EC0">
              <w:rPr>
                <w:rFonts w:eastAsia="Quasi-LucidaBright"/>
                <w:sz w:val="16"/>
                <w:szCs w:val="16"/>
              </w:rPr>
              <w:t xml:space="preserve">m 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era</w:t>
            </w:r>
            <w:r w:rsidRPr="009F3EC0">
              <w:rPr>
                <w:rFonts w:eastAsia="Quasi-LucidaBright"/>
                <w:sz w:val="16"/>
                <w:szCs w:val="16"/>
              </w:rPr>
              <w:t>c</w:t>
            </w:r>
            <w:r w:rsidRPr="009F3EC0">
              <w:rPr>
                <w:rFonts w:eastAsia="Quasi-LucidaBright"/>
                <w:spacing w:val="1"/>
                <w:sz w:val="16"/>
                <w:szCs w:val="16"/>
              </w:rPr>
              <w:t>ki</w:t>
            </w:r>
            <w:r w:rsidRPr="009F3EC0">
              <w:rPr>
                <w:rFonts w:eastAsia="Quasi-LucidaBright"/>
                <w:sz w:val="16"/>
                <w:szCs w:val="16"/>
              </w:rPr>
              <w:t>m a innym tekstem kultury (np. obrazem, plakatem, dziełem muzycznym, rzeźbą)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samodzielnie dokonuje przekładu </w:t>
            </w:r>
            <w:proofErr w:type="spellStart"/>
            <w:r w:rsidRPr="009F3EC0">
              <w:rPr>
                <w:rFonts w:eastAsia="Quasi-LucidaSans"/>
                <w:bCs/>
                <w:sz w:val="16"/>
                <w:szCs w:val="16"/>
              </w:rPr>
              <w:t>intersemiotycznego</w:t>
            </w:r>
            <w:proofErr w:type="spellEnd"/>
            <w:r w:rsidRPr="009F3EC0">
              <w:rPr>
                <w:rFonts w:eastAsia="Quasi-LucidaSans"/>
                <w:bCs/>
                <w:sz w:val="16"/>
                <w:szCs w:val="16"/>
              </w:rPr>
              <w:t xml:space="preserve"> tekstów kultury i interpretacji wybranych zjawisk społecznych oraz prezentuje je w ramach różnych projektów, samodzielnych lub grupowych, podejmuje w nich tematy związane z historią, filozofią, sztuką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9F3EC0">
              <w:rPr>
                <w:rFonts w:eastAsia="Lucida Sans Unicode"/>
                <w:sz w:val="16"/>
                <w:szCs w:val="16"/>
              </w:rPr>
              <w:t>interpretuje aforyzm i anegdotę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3" w:hanging="175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9F3EC0">
              <w:rPr>
                <w:rFonts w:eastAsia="Lucida Sans Unicode"/>
                <w:position w:val="3"/>
                <w:sz w:val="16"/>
                <w:szCs w:val="16"/>
              </w:rPr>
              <w:t>w cudzej wypowiedzi (w tym liter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ackiej) analizuje i omawia elementy retoryki: powtórzenia, pytania retoryczne, apostrofy, wyliczenia, wykrzyknienia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>wnikliwie analizuje j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ę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yko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e i 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lastRenderedPageBreak/>
              <w:t>po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j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ę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yko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e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ś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rodki p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rs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ji (</w:t>
            </w:r>
            <w:r w:rsidRPr="009F3EC0">
              <w:rPr>
                <w:rFonts w:eastAsia="Quasi-LucidaBright"/>
                <w:spacing w:val="-5"/>
                <w:position w:val="3"/>
                <w:sz w:val="16"/>
                <w:szCs w:val="16"/>
              </w:rPr>
              <w:t xml:space="preserve">np. 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w r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ek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mie pr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so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j), reaguje adekwatnie do nich, nie ulega im niepotrzebnie  </w:t>
            </w:r>
          </w:p>
          <w:p w:rsidR="00A30373" w:rsidRPr="009F3EC0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>do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r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eg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a i omawia fun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cje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ś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rod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ów poz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j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ę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zy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k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owych w 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s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ztuce 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t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ea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tr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n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j i </w:t>
            </w:r>
            <w:proofErr w:type="spellStart"/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ﬁ</w:t>
            </w:r>
            <w:r w:rsidRPr="009F3EC0">
              <w:rPr>
                <w:rFonts w:eastAsia="Quasi-LucidaBright"/>
                <w:spacing w:val="-1"/>
                <w:position w:val="3"/>
                <w:sz w:val="16"/>
                <w:szCs w:val="16"/>
              </w:rPr>
              <w:t>l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m</w:t>
            </w:r>
            <w:r w:rsidRPr="009F3EC0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9F3EC0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proofErr w:type="spellEnd"/>
          </w:p>
          <w:p w:rsidR="00A30373" w:rsidRPr="009F3EC0" w:rsidRDefault="00A30373" w:rsidP="002F0008">
            <w:pPr>
              <w:pStyle w:val="Akapitzlist"/>
              <w:numPr>
                <w:ilvl w:val="0"/>
                <w:numId w:val="14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wskazuje elementy stylu oficjalnego, nieoficjalnego (potocznego), urzędowego (mówionego i pisanego) i artystycznego w tekstach, np. literackich, i określa ich funkcję</w:t>
            </w:r>
          </w:p>
          <w:p w:rsidR="00A30373" w:rsidRPr="00DF2ACC" w:rsidRDefault="00A30373" w:rsidP="002F0008">
            <w:pPr>
              <w:widowControl w:val="0"/>
              <w:numPr>
                <w:ilvl w:val="0"/>
                <w:numId w:val="14"/>
              </w:numPr>
              <w:suppressAutoHyphens w:val="0"/>
              <w:spacing w:line="360" w:lineRule="auto"/>
              <w:ind w:left="175" w:hanging="175"/>
              <w:jc w:val="both"/>
              <w:rPr>
                <w:sz w:val="16"/>
                <w:szCs w:val="16"/>
              </w:rPr>
            </w:pPr>
            <w:r w:rsidRPr="009F3EC0">
              <w:rPr>
                <w:rFonts w:eastAsia="Quasi-LucidaBright"/>
                <w:position w:val="3"/>
                <w:sz w:val="16"/>
                <w:szCs w:val="16"/>
              </w:rPr>
              <w:t xml:space="preserve">interpretuje pejzaż, portret, scenę rodzajową, martwą naturę; wybiera i omawia konteksty związane z analizowanym dziełem  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67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samodzielnie</w:t>
            </w:r>
            <w:r w:rsidRPr="00D776AF">
              <w:rPr>
                <w:rFonts w:ascii="Times New Roman" w:eastAsia="Quasi-LucidaBright" w:hAnsi="Times New Roman"/>
                <w:spacing w:val="27"/>
                <w:sz w:val="16"/>
                <w:szCs w:val="16"/>
                <w:lang w:val="pl-PL"/>
              </w:rPr>
              <w:t xml:space="preserve">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odc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yt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uje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większość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ekstów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półc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snych i d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iomie pr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nośnym, a w ich odczytaniu odnosi się do różnych kontekstów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czyta płynnie,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si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ę do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asa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 popr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 int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rpun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cji,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ntow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ia i inton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68" w:hanging="142"/>
              <w:jc w:val="both"/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rozumie znaczenie archaizmów obecnych w tekstach literackich,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odszukuje ich znaczenie w przypisach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right="-20" w:hanging="142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interpretuje tekst literacki i inne dzieła sztuki (np. obraz, rzeźbę, grafikę, fotografię) na poziomie dosłownym i przenośnym, określa temat utworu i różnorakie poruszone w nim problemy, interpretuje tytuł utworu, odnosi się do najważniejszych kontekstów, np. biograficznego, historycznego, kulturowego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right="-20" w:hanging="142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rozumie i omawia podstawowe emocje oraz argumenty zawarte w wypowiedziach, a także tezę, argumenty i przykłady w wypowiedzi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68" w:hanging="142"/>
              <w:jc w:val="both"/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odczytuje informacje zawarte w tekście, przytacza i sensownie </w:t>
            </w:r>
            <w:r w:rsidRPr="00D776AF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lastRenderedPageBreak/>
              <w:t xml:space="preserve">komentuje opinie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>odróżnia opinię od faktu, fikcję od kłamstwa, fikcję od rzeczywistości w tekstach literackich i dziennikarskich, stosuje te rozróżnienia w praktyce,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płynnie stosuje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rmi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y: </w:t>
            </w:r>
            <w:r w:rsidRPr="00D776AF">
              <w:rPr>
                <w:rFonts w:ascii="Times New Roman" w:eastAsia="Quasi-LucidaBright" w:hAnsi="Times New Roman"/>
                <w:i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i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i/>
                <w:spacing w:val="-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i/>
                <w:spacing w:val="1"/>
                <w:position w:val="3"/>
                <w:sz w:val="16"/>
                <w:szCs w:val="16"/>
                <w:lang w:val="pl-PL"/>
              </w:rPr>
              <w:t>liz</w:t>
            </w:r>
            <w:r w:rsidRPr="00D776AF">
              <w:rPr>
                <w:rFonts w:ascii="Times New Roman" w:eastAsia="Quasi-LucidaBright" w:hAnsi="Times New Roman"/>
                <w:i/>
                <w:position w:val="3"/>
                <w:sz w:val="16"/>
                <w:szCs w:val="16"/>
                <w:lang w:val="pl-PL"/>
              </w:rPr>
              <w:t xml:space="preserve">m 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i/>
                <w:spacing w:val="-1"/>
                <w:position w:val="3"/>
                <w:sz w:val="16"/>
                <w:szCs w:val="16"/>
                <w:lang w:val="pl-PL"/>
              </w:rPr>
              <w:t>fan</w:t>
            </w:r>
            <w:r w:rsidRPr="00D776AF">
              <w:rPr>
                <w:rFonts w:ascii="Times New Roman" w:eastAsia="Quasi-LucidaBright" w:hAnsi="Times New Roman"/>
                <w:i/>
                <w:spacing w:val="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i/>
                <w:spacing w:val="-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i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i/>
                <w:spacing w:val="1"/>
                <w:position w:val="3"/>
                <w:sz w:val="16"/>
                <w:szCs w:val="16"/>
                <w:lang w:val="pl-PL"/>
              </w:rPr>
              <w:t>ty</w:t>
            </w:r>
            <w:r w:rsidRPr="00D776AF">
              <w:rPr>
                <w:rFonts w:ascii="Times New Roman" w:eastAsia="Quasi-LucidaBright" w:hAnsi="Times New Roman"/>
                <w:i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i/>
                <w:spacing w:val="-1"/>
                <w:position w:val="3"/>
                <w:sz w:val="16"/>
                <w:szCs w:val="16"/>
                <w:lang w:val="pl-PL"/>
              </w:rPr>
              <w:t>a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right="-20" w:hanging="142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analizuje w tekście manipulację, sugestię, ironię, aluzję, nazywa je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right="-20" w:hanging="142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omawia elementy tragizmu i komizmu w dziele literackim, rozumie sytuację, w jakiej się znajdują bohaterowie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right="-20" w:hanging="142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charakteryzuje nadawcę i adresata wypowiedzi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right="-20" w:hanging="142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>dostrzega i wyjaśnia motywy postępowania bohaterów, ocenia ich zachowania i postawy w odniesieniu do ogólnie przyjętych zasad moralnych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omawia w tekście poetyckim cechy liryki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identyfikuje utwory należące do takich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tun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ów </w:t>
            </w:r>
            <w:proofErr w:type="spellStart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lirycznych,j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</w:t>
            </w:r>
            <w:proofErr w:type="spellEnd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pi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eś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ń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n, tren, fraszka; wskazuje ich cechy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hanging="142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D776AF">
              <w:rPr>
                <w:rFonts w:eastAsia="Quasi-LucidaBright"/>
                <w:position w:val="3"/>
                <w:sz w:val="16"/>
                <w:szCs w:val="16"/>
              </w:rPr>
              <w:t>charakteryzuje o</w:t>
            </w:r>
            <w:r w:rsidRPr="00D776AF">
              <w:rPr>
                <w:rFonts w:eastAsia="Quasi-LucidaBright"/>
                <w:spacing w:val="1"/>
                <w:position w:val="3"/>
                <w:sz w:val="16"/>
                <w:szCs w:val="16"/>
              </w:rPr>
              <w:t>sob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t xml:space="preserve">ę </w:t>
            </w:r>
            <w:r w:rsidRPr="00D776AF">
              <w:rPr>
                <w:rFonts w:eastAsia="Quasi-LucidaBright"/>
                <w:spacing w:val="1"/>
                <w:position w:val="3"/>
                <w:sz w:val="16"/>
                <w:szCs w:val="16"/>
              </w:rPr>
              <w:t>mó</w:t>
            </w:r>
            <w:r w:rsidRPr="00D776AF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position w:val="3"/>
                <w:sz w:val="16"/>
                <w:szCs w:val="16"/>
              </w:rPr>
              <w:t>ąc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t xml:space="preserve">ą w </w:t>
            </w:r>
            <w:r w:rsidRPr="00D776AF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position w:val="3"/>
                <w:sz w:val="16"/>
                <w:szCs w:val="16"/>
              </w:rPr>
              <w:t>ers</w:t>
            </w:r>
            <w:r w:rsidRPr="00D776AF">
              <w:rPr>
                <w:rFonts w:eastAsia="Quasi-LucidaBright"/>
                <w:spacing w:val="-1"/>
                <w:position w:val="3"/>
                <w:sz w:val="16"/>
                <w:szCs w:val="16"/>
              </w:rPr>
              <w:t xml:space="preserve">zu i bohatera wiersza (jej sytuację, uczucia i stany), nie utożsamiając ich z autorem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hanging="142"/>
              <w:contextualSpacing/>
              <w:jc w:val="both"/>
              <w:rPr>
                <w:rFonts w:eastAsia="Quasi-LucidaBright"/>
                <w:position w:val="3"/>
                <w:sz w:val="16"/>
                <w:szCs w:val="16"/>
              </w:rPr>
            </w:pPr>
            <w:r w:rsidRPr="00D776AF">
              <w:rPr>
                <w:rFonts w:eastAsia="Quasi-LucidaBright"/>
                <w:spacing w:val="-1"/>
                <w:position w:val="3"/>
                <w:sz w:val="16"/>
                <w:szCs w:val="16"/>
              </w:rPr>
              <w:t xml:space="preserve">przytacza </w:t>
            </w:r>
            <w:r w:rsidRPr="00D776AF">
              <w:rPr>
                <w:rFonts w:eastAsia="Quasi-LucidaBright"/>
                <w:spacing w:val="1"/>
                <w:position w:val="3"/>
                <w:sz w:val="16"/>
                <w:szCs w:val="16"/>
              </w:rPr>
              <w:t>ś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t xml:space="preserve">rodki </w:t>
            </w:r>
            <w:r w:rsidRPr="00D776AF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t>yr</w:t>
            </w:r>
            <w:r w:rsidRPr="00D776AF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t xml:space="preserve">u </w:t>
            </w:r>
            <w:r w:rsidRPr="00D776AF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t>rtystyc</w:t>
            </w:r>
            <w:r w:rsidRPr="00D776AF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t>n</w:t>
            </w:r>
            <w:r w:rsidRPr="00D776AF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t xml:space="preserve">go </w:t>
            </w:r>
            <w:r w:rsidRPr="00D776AF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t>ypo</w:t>
            </w:r>
            <w:r w:rsidRPr="00D776AF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D776AF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t xml:space="preserve">i: </w:t>
            </w:r>
            <w:r w:rsidRPr="00D776AF">
              <w:rPr>
                <w:rFonts w:eastAsia="Quasi-LucidaBright"/>
                <w:position w:val="3"/>
                <w:sz w:val="16"/>
                <w:szCs w:val="16"/>
              </w:rPr>
              <w:lastRenderedPageBreak/>
              <w:t>neologizm, prozaizm, inwokację, pytanie retoryczne, apostrofę, porównanie, archaizację, kolokwializm, określa ich funkcje w tekście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podejmuje próby interpretacji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 o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bra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ów 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p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yc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kich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odró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i omawia c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chy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unko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i, 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eś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 (i jej gatunków), opo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a, 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legendy, baśni, przypowieści (paraboli), mitu,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bajki, 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epopei 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przedstawia i analizuje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eme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nty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pr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ion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w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tworz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e, omawia ich funkcję w konstrukcji utworu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right="-20" w:hanging="142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>omawia wpływ rodzaju narracji na kształt utworu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right="-20" w:hanging="142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>w komiksach, piosenkach i innych tekstach kultury popularnej znajduje nawiązania do tradycyjnych wątków literackich i kulturowych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right="-20" w:hanging="142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>wyodrębnia w tekście epickim fragmenty np. charakterystyki pośredniej i bezpośredniej, opisu przeżyć, tekstów użytkowych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hanging="142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wymienia cechy dramatu jako rodzaju literackiego, stosuje w praktyce słownictwo dotyczące dramatu: akt, scena, tekst główny, didaskalia, monolog (w tym monolog wewnętrzny) i dialog, zna </w:t>
            </w:r>
            <w:r w:rsidRPr="00D776AF">
              <w:rPr>
                <w:rFonts w:eastAsia="Quasi-LucidaSans"/>
                <w:bCs/>
                <w:sz w:val="16"/>
                <w:szCs w:val="16"/>
              </w:rPr>
              <w:lastRenderedPageBreak/>
              <w:t>cechy tragedii komedii i dramatu właściwego, potrafi zakwalifikować utwory dramatyczne do poszczególnych rodzajów dramatu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right="-20" w:hanging="142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>interpretuje głosowo dialogi ze scenariuszy, rozumie budowę i treść dramatu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omawia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c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era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tu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dak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j,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mie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c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omawia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w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ie 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ementy typo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d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ró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nych rod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jów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iter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ckich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wy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uje infor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ma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cje w tekście popularnonaukowym, naukowym, publicystycznym, ind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eks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ie i przypi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sa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ch</w:t>
            </w:r>
            <w:r w:rsidRPr="00D776AF">
              <w:rPr>
                <w:rFonts w:ascii="Times New Roman" w:eastAsia="Quasi-LucidaSans" w:hAnsi="Times New Roman"/>
                <w:bCs/>
                <w:strike/>
                <w:sz w:val="16"/>
                <w:szCs w:val="16"/>
                <w:lang w:val="pl-PL"/>
              </w:rPr>
              <w:t xml:space="preserve">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>wykorzystuje do pracy spis treści, wyszukuje i zapisuje cytaty z poszanowaniem praw autorskich,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sporządza przypis, wyszukuje i porównuje informacje w różnych tekstach, m.in. popularnonaukowych i naukowych</w:t>
            </w:r>
            <w:r w:rsidRPr="00D776AF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right="-20" w:hanging="142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dostrzega różnice stylu i intencji między tekstem literackim, naukowym </w:t>
            </w:r>
            <w:r w:rsidRPr="00D776AF">
              <w:rPr>
                <w:rFonts w:eastAsia="Quasi-LucidaSans"/>
                <w:bCs/>
                <w:sz w:val="16"/>
                <w:szCs w:val="16"/>
              </w:rPr>
              <w:br/>
              <w:t xml:space="preserve">i popularnonaukowym, wyszukuje w nich potrzebne informacje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hanging="142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wymienia i rozpoznaje gatunki dziennikarskie: wywiad, artykuł, reportaż, podaje cechy tych gatunków, uzasadnia przynależność </w:t>
            </w:r>
            <w:r w:rsidRPr="00D776AF">
              <w:rPr>
                <w:rFonts w:eastAsia="Quasi-LucidaSans"/>
                <w:bCs/>
                <w:sz w:val="16"/>
                <w:szCs w:val="16"/>
              </w:rPr>
              <w:lastRenderedPageBreak/>
              <w:t xml:space="preserve">tekstu prasowego do publicystyki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analizuje i podejmuje próby odczytania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mb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i alegorii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ęp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cych 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 poznanych tekstach kultury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ocenia adaptację utworu literackiego; krytycznie wypowiada się na jej temat, odwołując się do jej struktury i treści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analizuje związki między dziełem literackim a innym tekstem kultury (np. obrazem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p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kate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,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dz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ełem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m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czn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m,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rzeźbą)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right="-20" w:hanging="142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Bright"/>
                <w:bCs/>
                <w:sz w:val="16"/>
                <w:szCs w:val="16"/>
              </w:rPr>
              <w:t xml:space="preserve">samodzielnie dokonuje przekładu </w:t>
            </w:r>
            <w:proofErr w:type="spellStart"/>
            <w:r w:rsidRPr="00D776AF">
              <w:rPr>
                <w:rFonts w:eastAsia="Quasi-LucidaBright"/>
                <w:bCs/>
                <w:sz w:val="16"/>
                <w:szCs w:val="16"/>
              </w:rPr>
              <w:t>intersemiotycznego</w:t>
            </w:r>
            <w:proofErr w:type="spellEnd"/>
            <w:r w:rsidRPr="00D776AF">
              <w:rPr>
                <w:rFonts w:eastAsia="Quasi-LucidaBright"/>
                <w:bCs/>
                <w:sz w:val="16"/>
                <w:szCs w:val="16"/>
              </w:rPr>
              <w:t xml:space="preserve"> tekstów kultury i</w:t>
            </w: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 interpretacji wybranych zjawisk społecznych oraz prezentuje je w ramach różnych projektów grupowych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6"/>
              </w:numPr>
              <w:suppressAutoHyphens w:val="0"/>
              <w:spacing w:line="360" w:lineRule="auto"/>
              <w:ind w:left="47" w:right="-227" w:hanging="142"/>
              <w:contextualSpacing/>
              <w:jc w:val="both"/>
              <w:rPr>
                <w:rFonts w:eastAsia="Lucida Sans Unicode"/>
                <w:sz w:val="16"/>
                <w:szCs w:val="16"/>
              </w:rPr>
            </w:pPr>
            <w:r w:rsidRPr="00D776AF">
              <w:rPr>
                <w:rFonts w:eastAsia="Lucida Sans Unicode"/>
                <w:sz w:val="16"/>
                <w:szCs w:val="16"/>
              </w:rPr>
              <w:t xml:space="preserve">interpretuje aforyzm i anegdotę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6"/>
              </w:numPr>
              <w:spacing w:after="0" w:line="360" w:lineRule="auto"/>
              <w:ind w:left="47" w:right="-23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w cudzej wypowiedzi (w tym literackiej) zauważa elementy retoryki: powtórzenia, pytania retoryczne, apostrofy wyliczenia, wykrzyknienia; analizuje wybrane z nich 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analizuje fun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cje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ów poz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owych w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ztuce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 i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ﬁ</w:t>
            </w:r>
            <w:proofErr w:type="spellStart"/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proofErr w:type="spellEnd"/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wyróżnia w tekście cechy stylu oficjalnego, nieoficjalnego (potocznego), urzędowego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lastRenderedPageBreak/>
              <w:t>(mówionego i pisanego) i artystycznego</w:t>
            </w:r>
          </w:p>
          <w:p w:rsidR="00A30373" w:rsidRPr="007D658C" w:rsidRDefault="00A30373" w:rsidP="007D658C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47" w:right="-20" w:hanging="142"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Bright"/>
                <w:position w:val="3"/>
                <w:sz w:val="16"/>
                <w:szCs w:val="16"/>
              </w:rPr>
              <w:t>interpretuje pejzaż, portret, scenę rodzajową, martwą naturę; wie, czym się różnią, dostrzega ważne elementy i wybrane konteksty dzieła malarskiego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68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podejmuje próby</w:t>
            </w:r>
            <w:r w:rsidRPr="00D776AF">
              <w:rPr>
                <w:rFonts w:ascii="Times New Roman" w:eastAsia="Quasi-LucidaBright" w:hAnsi="Times New Roman"/>
                <w:spacing w:val="27"/>
                <w:sz w:val="16"/>
                <w:szCs w:val="16"/>
                <w:lang w:val="pl-PL"/>
              </w:rPr>
              <w:t xml:space="preserve">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samodzielnego</w:t>
            </w:r>
            <w:r w:rsidRPr="00D776AF">
              <w:rPr>
                <w:rFonts w:ascii="Times New Roman" w:eastAsia="Quasi-LucidaBright" w:hAnsi="Times New Roman"/>
                <w:spacing w:val="27"/>
                <w:sz w:val="16"/>
                <w:szCs w:val="16"/>
                <w:lang w:val="pl-PL"/>
              </w:rPr>
              <w:t xml:space="preserve">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odc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ia ró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ekstów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półc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snych i d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iomie pr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nośnym, podejmuje próby odczytania ich w różnych kontekstach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rozumie znaczenie archaizmów obecnych w tekstach literackich lub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odszukuje ich znaczenie w przypisach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odczytuje tekst literacki i inne dzieła sztuki (np. obraz, rzeźbę, grafikę, fotografię) na poziomie dosłownym i przenośnym, przy niewielkiej pomocy określa temat utworu i poruszony problem, odnosi się do najważniejszych kontekstów, np. biograficznego, historycznego, kulturowego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zauważa i rozumie podstawowe emocje oraz argumenty zawarte w wypowiedziach, </w:t>
            </w:r>
            <w:r w:rsidRPr="00D776AF">
              <w:rPr>
                <w:rFonts w:eastAsia="Quasi-LucidaSans"/>
                <w:bCs/>
                <w:sz w:val="16"/>
                <w:szCs w:val="16"/>
              </w:rPr>
              <w:br/>
              <w:t xml:space="preserve">a także tezę, argumenty i przykłady w wypowiedzi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68" w:hanging="101"/>
              <w:jc w:val="both"/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samodzielnie wskazuje najważniejsze informacje zawarte w tekście, przytacza opinie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odróżnia opinię od faktu, fikcję od kłamstwa oraz fikcję od rzeczywistości, rozumie znaczenie terminów </w:t>
            </w:r>
            <w:r w:rsidRPr="00D776AF">
              <w:rPr>
                <w:rFonts w:ascii="Times New Roman" w:eastAsia="Quasi-LucidaSans" w:hAnsi="Times New Roman"/>
                <w:bCs/>
                <w:i/>
                <w:sz w:val="16"/>
                <w:szCs w:val="16"/>
                <w:lang w:val="pl-PL"/>
              </w:rPr>
              <w:t>realizm</w:t>
            </w:r>
            <w:r w:rsidRPr="00D776AF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 i </w:t>
            </w:r>
            <w:r w:rsidRPr="00D776AF">
              <w:rPr>
                <w:rFonts w:ascii="Times New Roman" w:eastAsia="Quasi-LucidaSans" w:hAnsi="Times New Roman"/>
                <w:bCs/>
                <w:i/>
                <w:sz w:val="16"/>
                <w:szCs w:val="16"/>
                <w:lang w:val="pl-PL"/>
              </w:rPr>
              <w:t>fantastyka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dostrzega w analizowanym tekście </w:t>
            </w:r>
            <w:r w:rsidRPr="00D776AF">
              <w:rPr>
                <w:rFonts w:eastAsia="Quasi-LucidaSans"/>
                <w:bCs/>
                <w:sz w:val="16"/>
                <w:szCs w:val="16"/>
              </w:rPr>
              <w:lastRenderedPageBreak/>
              <w:t>perswazję, sugestię, ironię i nieskomplikowane aluzje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wskazuje elementy tragizmu i komizmu w dziele literackim, rozumie sytuację, w jakiej znajdują się bohaterowie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>identyfikuje nadawcę i adresata wypowiedzi i określa ich główne cechy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>dostrzega i omawia główne motywy postępowania bohaterów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proofErr w:type="spellStart"/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id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nty</w:t>
            </w:r>
            <w:proofErr w:type="spellEnd"/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</w:rPr>
              <w:t>ﬁ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kuje w tekście poetyckim cechy liryki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rozróżnia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ie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tun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 liryczne, 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 pi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eś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ń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n, tren, fraszka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charakteryzuje o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sob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ę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mó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ąc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ą w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ers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zu i bohatera wiersza, nie utożsamia ich z autorem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wskazuje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rodki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u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rtystyc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go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i: neologizm, prozaizm, inwokację, pytanie retoryczne, apostrofę, porównanie, archaizację, kolokwializm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yod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ręb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 w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ekś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e o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bra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y 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p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yc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kie i omawia sposób obrazowania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odró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c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chy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unko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i, 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eś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 (i jej gatunków), opo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a, 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legendy, baśni, przypowieści (paraboli), mitu,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bajki, utworu </w:t>
            </w:r>
            <w:r w:rsidRPr="00D776AF">
              <w:rPr>
                <w:rFonts w:ascii="Times New Roman" w:eastAsia="Quasi-LucidaBright" w:hAnsi="Times New Roman"/>
                <w:i/>
                <w:sz w:val="16"/>
                <w:szCs w:val="16"/>
                <w:lang w:val="pl-PL"/>
              </w:rPr>
              <w:t>fantasy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epopei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proofErr w:type="spellStart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ty</w:t>
            </w:r>
            <w:proofErr w:type="spellEnd"/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ﬁ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uje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eme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nty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pr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ion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w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tworz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omawia fabułę, odróżnia fabułę utworu od akcji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analizuje funkcję podtytułu, motta, puenty, punktu kulminacyjnego w 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>utworach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omawia i analizuje elementy  komiksu, piosenki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określa rodzaj narracji w tekście (pierwszoosobowa, </w:t>
            </w:r>
            <w:proofErr w:type="spellStart"/>
            <w:r w:rsidRPr="00D776AF">
              <w:rPr>
                <w:rFonts w:eastAsia="Quasi-LucidaSans"/>
                <w:bCs/>
                <w:sz w:val="16"/>
                <w:szCs w:val="16"/>
              </w:rPr>
              <w:t>trzecioosobowa</w:t>
            </w:r>
            <w:proofErr w:type="spellEnd"/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)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wyodrębnia w tekście epickim fragmenty opowiadania i opisu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>rozpoznaje cechy dramatu jako rodzaju literackiego w tekście, stosuje w praktyce słownictwo dotyczące dramatu: akt, scena, tekst główny, didaskalia, monolog (w tym monolog wewnętrzny) i dialog, zna najważniejsze cechy tragedii komedii i dramatu właściwego, potrafi zakwalifikować typowe utwory dramatyczne do poszczególnych rodzajów dramatu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czyta z podziałem na role i ze zrozumieniem dialogi ze scenariuszy, rozumie budowę </w:t>
            </w:r>
            <w:r w:rsidRPr="00D776AF">
              <w:rPr>
                <w:rFonts w:eastAsia="Quasi-LucidaSans"/>
                <w:bCs/>
                <w:sz w:val="16"/>
                <w:szCs w:val="16"/>
              </w:rPr>
              <w:br/>
              <w:t>i treść dramatu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je pr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ykł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dy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orów 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cych do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iter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tury dyd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ktyc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ej,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mie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c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je w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ie 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ementy typo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d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ró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nych rod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jów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iter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ckich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wy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uje infor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ma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cje w tekście popularnonaukowym, naukowym, publicystycznym, ind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eks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ie i przypi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sa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ch, </w:t>
            </w:r>
            <w:r w:rsidRPr="00D776AF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 xml:space="preserve">wykorzystuje do pracy spis treści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Sans" w:hAnsi="Times New Roman"/>
                <w:bCs/>
                <w:sz w:val="16"/>
                <w:szCs w:val="16"/>
                <w:lang w:val="pl-PL"/>
              </w:rPr>
              <w:t>wyszukuje i zapisuje cytaty z poszanowaniem praw autorskich,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 xml:space="preserve">sporządza prosty przypis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Bright"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wymienia i rozpoznaje gatunki dziennikarskie: wywiad, artykuł, reportaż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analizuje proste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mb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i alegorie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ęp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ce 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 poznanych tekstach kultury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rozpoznaje adaptację utworu literackiego, wie, czym się różni od oryginalnego tekstu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określa rolę osób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es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tnic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cych w proc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sie 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pr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ra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lnego oraz filmu (reżyser, aktor, scenograf, charakteryzator, scenarzysta, producent, operator, dźwiękowiec, rekwizytor, inspicjent, sufler, statysta, oświetleniowiec, kostiumolog)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dostrzega zw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 mię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 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iełe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m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era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ki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m a innym tekstem kultury (np. obrazem, plakatem, dziełem muzycznym, rzeźbą)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4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wspólnie z innymi lub samodzielnie dokonuje przekładu </w:t>
            </w:r>
            <w:proofErr w:type="spellStart"/>
            <w:r w:rsidRPr="00D776AF">
              <w:rPr>
                <w:rFonts w:eastAsia="Quasi-LucidaSans"/>
                <w:bCs/>
                <w:sz w:val="16"/>
                <w:szCs w:val="16"/>
              </w:rPr>
              <w:t>intersemiotycznego</w:t>
            </w:r>
            <w:proofErr w:type="spellEnd"/>
            <w:r w:rsidRPr="00D776AF">
              <w:rPr>
                <w:rFonts w:eastAsia="Quasi-LucidaSans"/>
                <w:bCs/>
                <w:sz w:val="16"/>
                <w:szCs w:val="16"/>
              </w:rPr>
              <w:t xml:space="preserve"> tekstów kultury i interpretacji wybranych zjawisk społecznych oraz prezentuje je w ramach różnych projektów grupowych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hanging="101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rozpoznaje aforyzm i anegdotę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 cudzej wypowiedzi (w tym literackiej) zauważa elementy retoryki: powtórzenia, pytania retoryczne, apostrofy wyliczenia, wykrzyknienia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do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fun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cje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ów poz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owych w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ztuce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 i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ﬁ</w:t>
            </w:r>
            <w:proofErr w:type="spellStart"/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proofErr w:type="spellEnd"/>
          </w:p>
          <w:p w:rsidR="00A30373" w:rsidRPr="00D776AF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lastRenderedPageBreak/>
              <w:t xml:space="preserve">rozpoznaje na typowych przykładach styl oficjalny, nieoficjalny (potoczny), urzędowy (mówiony i pisany) i artystyczny </w:t>
            </w:r>
          </w:p>
          <w:p w:rsidR="00A30373" w:rsidRPr="007D658C" w:rsidRDefault="00A30373" w:rsidP="007D658C">
            <w:pPr>
              <w:pStyle w:val="Akapitzlist"/>
              <w:numPr>
                <w:ilvl w:val="0"/>
                <w:numId w:val="24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potrafi nazwać, pejzaż, portret, scenę rodzajową, martwą naturę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lastRenderedPageBreak/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spółc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 i d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wskazuje w tekstach archaizmy, odszukuje ich znaczenie w przypisach</w:t>
            </w:r>
            <w:r w:rsidRPr="00D776AF">
              <w:rPr>
                <w:rStyle w:val="Odwoanieprzypisudolnego"/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footnoteReference w:id="1"/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ytuje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st literacki i inne dzieła sztuki (np. obraz, rzeźbę, grafikę, fotografię) na 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iomie dosło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nym, na poziomie krytycznym z pomocą nauczyciela i rówieśników określa temat utworu i poruszony problem, odnosi się do wybranych kontekstów, np. biograficznego, historycznego, kulturowego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position w:val="3"/>
                <w:sz w:val="16"/>
                <w:szCs w:val="16"/>
                <w:lang w:val="pl-PL"/>
              </w:rPr>
              <w:t xml:space="preserve">rozpoznaje wypowiedź o charakterze emocjonalnym, argumentacyjnym, wskazuje </w:t>
            </w:r>
            <w:r w:rsidRPr="00D776AF">
              <w:rPr>
                <w:rFonts w:ascii="Times New Roman" w:eastAsia="Lucida Sans Unicode" w:hAnsi="Times New Roman"/>
                <w:position w:val="3"/>
                <w:sz w:val="16"/>
                <w:szCs w:val="16"/>
                <w:lang w:val="pl-PL"/>
              </w:rPr>
              <w:br/>
              <w:t>w tekście argumentacyjnym tezę, argument i przykłady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rozpozn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je w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ekś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cie 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infor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 xml:space="preserve">opinie i fakty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rozróżnia fikcję i kłamstwo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wie, czym są perswazja, sugestia, ironia, rozpoznaje je w typowych tekstach i sytuacjach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zauważa wybrane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eme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u i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 w d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ska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je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wc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ę i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esa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wy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dostr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ega i krótko omawia główne moty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 postępo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boh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teró</w:t>
            </w:r>
            <w:r w:rsidRPr="00D776AF">
              <w:rPr>
                <w:rFonts w:ascii="Times New Roman" w:eastAsia="Quasi-LucidaBright" w:hAnsi="Times New Roman"/>
                <w:spacing w:val="-3"/>
                <w:position w:val="3"/>
                <w:sz w:val="16"/>
                <w:szCs w:val="16"/>
                <w:lang w:val="pl-PL"/>
              </w:rPr>
              <w:t>w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czytu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s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utw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, do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i,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ie 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 pr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zy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źń, wierność, patriotyzm;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utw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ory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iryc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zn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e i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dostrzega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 cec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h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y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iryki jako rod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aju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erackiego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zna gatunki należące do liryki: pieśń, tren, hymn, fraszka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odró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ia osobę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cą w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u od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tora 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kstu, bohatera utworu od podmiotu lirycznego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wymienia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rodki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u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rtystyc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go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i: 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 xml:space="preserve">epitet, uosobienie, ożywienie, neologizm, prozaizm, inwokację, pytanie retoryczne, apostrofę, porównanie, archaizację, kolokwializm – potrafi je wskazać z pomocą nauczyciela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dostrzega obr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 po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yckie w ut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e, potrafi krótko je opisać 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utw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ory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 xml:space="preserve">epickie 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zn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a cec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h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y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epiki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 jako rod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aju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erackiego, wymienia gatunki należące do epiki – opowiadanie, powieść (i jej odmiany), legendę, baśń, przypowieść (parabolę), mit, nowelę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bajkę, utwór </w:t>
            </w:r>
            <w:r w:rsidRPr="00D776AF">
              <w:rPr>
                <w:rFonts w:ascii="Times New Roman" w:eastAsia="Quasi-LucidaBright" w:hAnsi="Times New Roman"/>
                <w:i/>
                <w:sz w:val="16"/>
                <w:szCs w:val="16"/>
                <w:lang w:val="pl-PL"/>
              </w:rPr>
              <w:t>fantasy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epopeję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zna elementy rytmizujące wypowiedź – wers, rym, strofa, refren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mie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eme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p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eds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w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utw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wskazuje w utworze bohaterów głównych i drugoplanowych, wątek główny i poboczny,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lastRenderedPageBreak/>
              <w:t>omawia zdarzenia wchodzące w skład akcji utworu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odró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ia narratora od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tora 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kstu i bohatera utworu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ró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nia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cję pi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o- i </w:t>
            </w:r>
            <w:proofErr w:type="spellStart"/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cioosobo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proofErr w:type="spellEnd"/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je w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ście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pickim fr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gm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ty opo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nia i opisu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wskazuje tytuł, podtytuł, motto, puentę, punkt kulminacyjny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zna cechy komiksu, piosenki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odró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dr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ama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 od innych rod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jów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ckich, wskazuje elementy dramatu: akt, scena, tekst główny, didaskalia, monolog (w tym monolog wewnętrzny) i dialog; zna podział dramatu na tragedię, komedię i dramat właściwy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position w:val="3"/>
                <w:sz w:val="16"/>
                <w:szCs w:val="16"/>
                <w:lang w:val="pl-PL"/>
              </w:rPr>
              <w:t>potrafi zakwalifikować znane mu teksty jako baśń, bajkę, legendę, mit, nowelę, balladę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po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sł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g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uje 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ię 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pi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se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m 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lastRenderedPageBreak/>
              <w:t>tr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eś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ci, cytatem z poszanowaniem praw autorskich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position w:val="2"/>
                <w:sz w:val="16"/>
                <w:szCs w:val="16"/>
                <w:lang w:val="pl-PL"/>
              </w:rPr>
              <w:t xml:space="preserve">odróżnia tekst literacki od naukowego i popularnonaukowego, 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 pomocą nauczyciela wy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uje najważniejsze infor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cje w 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ekś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cie popul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rnon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owy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, naukowym, publicystycznym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position w:val="2"/>
                <w:sz w:val="16"/>
                <w:szCs w:val="16"/>
                <w:lang w:val="pl-PL"/>
              </w:rPr>
              <w:t>wymienia gatunki dziennikarskie: wywiad, artykuł, reportaż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hanging="213"/>
              <w:jc w:val="both"/>
              <w:rPr>
                <w:rFonts w:ascii="Times New Roman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z pomocą nauczyciela 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wskazuje 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mbo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i alegorie w omawianych tekstach kultury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i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</w:t>
            </w:r>
            <w:r w:rsidRPr="00D776AF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  <w:lang w:val="pl-PL"/>
              </w:rPr>
              <w:t>adap</w:t>
            </w:r>
            <w:r w:rsidRPr="00D776AF">
              <w:rPr>
                <w:rFonts w:ascii="Times New Roman" w:eastAsia="Quasi-LucidaBright" w:hAnsi="Times New Roman"/>
                <w:i/>
                <w:spacing w:val="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  <w:lang w:val="pl-PL"/>
              </w:rPr>
              <w:t>ac</w:t>
            </w:r>
            <w:r w:rsidRPr="00D776AF">
              <w:rPr>
                <w:rFonts w:ascii="Times New Roman" w:eastAsia="Quasi-LucidaBright" w:hAnsi="Times New Roman"/>
                <w:i/>
                <w:spacing w:val="1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i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D776AF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</w:rPr>
              <w:t>utworu</w:t>
            </w:r>
            <w:proofErr w:type="spellEnd"/>
            <w:r w:rsidRPr="00D776AF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D776AF">
              <w:rPr>
                <w:rFonts w:ascii="Times New Roman" w:eastAsia="Quasi-LucidaBright" w:hAnsi="Times New Roman"/>
                <w:i/>
                <w:spacing w:val="-1"/>
                <w:sz w:val="16"/>
                <w:szCs w:val="16"/>
              </w:rPr>
              <w:t>literackiego</w:t>
            </w:r>
            <w:proofErr w:type="spellEnd"/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wymi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ia osoby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es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tnic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ce w proc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sie 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pr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ra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lnego oraz filmu (reżyser, aktor, scenograf, charakteryzator, scenarzysta, kostiumolog)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uw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najważniejsze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 mię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 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iełe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m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era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ki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m a innym tekstem kultury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hanging="213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lastRenderedPageBreak/>
              <w:t xml:space="preserve">wspólnie z innymi dokonuje przekładu </w:t>
            </w:r>
            <w:proofErr w:type="spellStart"/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intersemiotycznego</w:t>
            </w:r>
            <w:proofErr w:type="spellEnd"/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 tekstów kultury i interpretacji zjawisk społecznych w ramach różnych projektów grupowych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hanging="213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wie, czym jest aforyzm i anegdota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 pomocą nauczyciela wskazuje w cudzej wypowiedzi (w tym literackiej) elementy retoryki: powtórzenia, pytania retoryczne, apostrofy, wyliczenia, wykrzyknienia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"/>
              </w:numPr>
              <w:suppressAutoHyphens w:val="0"/>
              <w:spacing w:line="360" w:lineRule="auto"/>
              <w:ind w:left="213" w:right="-20" w:hanging="213"/>
              <w:jc w:val="both"/>
              <w:rPr>
                <w:rFonts w:eastAsia="Quasi-LucidaSans"/>
                <w:bCs/>
                <w:sz w:val="16"/>
                <w:szCs w:val="16"/>
              </w:rPr>
            </w:pPr>
            <w:r w:rsidRPr="00D776AF">
              <w:rPr>
                <w:rFonts w:eastAsia="Quasi-LucidaBright"/>
                <w:spacing w:val="1"/>
                <w:position w:val="3"/>
                <w:sz w:val="16"/>
                <w:szCs w:val="16"/>
              </w:rPr>
              <w:t xml:space="preserve">identyfikuje styl oficjalny, nieoficjalny (potoczny), urzędowy (mówiony i pisany) </w:t>
            </w:r>
            <w:r w:rsidRPr="00D776AF">
              <w:rPr>
                <w:rFonts w:eastAsia="Quasi-LucidaBright"/>
                <w:spacing w:val="1"/>
                <w:position w:val="3"/>
                <w:sz w:val="16"/>
                <w:szCs w:val="16"/>
              </w:rPr>
              <w:br/>
              <w:t>i artystyczny</w:t>
            </w:r>
          </w:p>
          <w:p w:rsidR="00A30373" w:rsidRPr="00627AA2" w:rsidRDefault="00A30373" w:rsidP="007D658C">
            <w:pPr>
              <w:pStyle w:val="Default"/>
              <w:ind w:left="213" w:hanging="213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0373" w:rsidRPr="00627AA2" w:rsidRDefault="00A30373">
            <w:pPr>
              <w:rPr>
                <w:sz w:val="18"/>
                <w:szCs w:val="18"/>
              </w:rPr>
            </w:pPr>
          </w:p>
        </w:tc>
      </w:tr>
      <w:tr w:rsidR="00A30373" w:rsidRPr="00627AA2" w:rsidTr="00627AA2">
        <w:trPr>
          <w:trHeight w:val="113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627AA2" w:rsidRDefault="00A30373" w:rsidP="00AC0F1C">
            <w:pPr>
              <w:ind w:right="-20"/>
              <w:jc w:val="both"/>
              <w:rPr>
                <w:rFonts w:eastAsia="Quasi-LucidaSans"/>
                <w:b/>
                <w:bCs/>
                <w:color w:val="231F20"/>
                <w:sz w:val="18"/>
                <w:szCs w:val="18"/>
              </w:rPr>
            </w:pPr>
            <w:r w:rsidRPr="00627AA2">
              <w:rPr>
                <w:b/>
                <w:sz w:val="18"/>
                <w:szCs w:val="18"/>
              </w:rPr>
              <w:lastRenderedPageBreak/>
              <w:t xml:space="preserve">II. </w:t>
            </w:r>
            <w:r w:rsidRPr="00627AA2">
              <w:rPr>
                <w:rFonts w:eastAsia="Quasi-LucidaSans"/>
                <w:b/>
                <w:bCs/>
                <w:color w:val="231F20"/>
                <w:sz w:val="18"/>
                <w:szCs w:val="18"/>
              </w:rPr>
              <w:t>Tworzenie wypowiedzi (elementy retoryki, mówienie i pisanie)</w:t>
            </w:r>
          </w:p>
          <w:p w:rsidR="00A30373" w:rsidRPr="00627AA2" w:rsidRDefault="00A30373" w:rsidP="00AC0F1C">
            <w:pPr>
              <w:snapToGrid w:val="0"/>
              <w:rPr>
                <w:b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9F3EC0" w:rsidRDefault="00A30373" w:rsidP="002F0008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73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mod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 buduje spójn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ogic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 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pod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w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tórych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dst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ia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ł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sne, ciekawe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isko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b płynnie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dowodzi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tych 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pomocą pop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rtych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kła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ntó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w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uwz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yc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h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óżn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ultu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72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tworzy ory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ne not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i, po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sł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ię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ym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sł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ownictw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-20" w:hanging="176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podejmuje próby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łas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nej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ości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iter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ckiej, świadomie stosując różnorodne środki stylistyczne, parafrazuje utwory znanych twórców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72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pis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9F3EC0">
              <w:rPr>
                <w:rFonts w:ascii="Times New Roman" w:eastAsia="Quasi-LucidaBright" w:hAnsi="Times New Roman"/>
                <w:spacing w:val="16"/>
                <w:sz w:val="16"/>
                <w:szCs w:val="16"/>
                <w:lang w:val="pl-PL"/>
              </w:rPr>
              <w:t xml:space="preserve">oryginalne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pod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dem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posobu ujęcia tem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tu</w:t>
            </w:r>
            <w:r w:rsidRPr="009F3EC0">
              <w:rPr>
                <w:rFonts w:ascii="Times New Roman" w:eastAsia="Quasi-LucidaBright" w:hAnsi="Times New Roman"/>
                <w:spacing w:val="25"/>
                <w:sz w:val="16"/>
                <w:szCs w:val="16"/>
                <w:lang w:val="pl-PL"/>
              </w:rPr>
              <w:t xml:space="preserve">;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je się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gó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ą db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łością o popr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ość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 b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ł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dny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pis,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ogic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ną i pomysłową kompo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ę; jego język charakteryzuje się własnym stylem lub jego zaczątkami 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73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aktywnie uczestniczy w realizacji projektów, będąc przewodniczącym grup projektowych lub pełniąc inną ważną dla danego projektu funkcję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73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proponuje tematy rozmów odnoszące się do omawianych utworów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76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tywnie ucz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niczy w dy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ji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 dy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t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ub prz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wodnicz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8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 rz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czowo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dsta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ia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oje stano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isko 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ioski, formułuje oryginalne,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 xml:space="preserve">przemyślane sądy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 xml:space="preserve">i spostrzeżenia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-20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int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rpr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tuje głoso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ygł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 z p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mi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ci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ub 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st, uwzględniając funkcję zastosowanych środków stylistycznych, charakter tekstu, konteksty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-20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przejawia szczególną dbałość o kulturę słowa</w:t>
            </w:r>
          </w:p>
          <w:p w:rsidR="00A30373" w:rsidRPr="00DF2ACC" w:rsidRDefault="00A30373" w:rsidP="002F0008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176" w:right="-20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oc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 pr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cę innych, pr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dst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krytyc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, r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ą </w:t>
            </w:r>
            <w:proofErr w:type="spellStart"/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proofErr w:type="spellEnd"/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ﬂ</w:t>
            </w:r>
            <w:proofErr w:type="spellStart"/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ksję</w:t>
            </w:r>
            <w:proofErr w:type="spellEnd"/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ynik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br/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z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ń i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dycji 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j, pozostaje przy tym bezstronny i życzliwy 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74" w:hanging="175"/>
              <w:jc w:val="both"/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pis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wyczerpująco 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stosując funkcjonalną, urozmaiconą 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ompo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ycję,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ogikę wypowiedzi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trike/>
                <w:position w:val="2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how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uje popr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ć 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stylistyczną, </w:t>
            </w:r>
            <w:proofErr w:type="spellStart"/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ogra</w:t>
            </w:r>
            <w:proofErr w:type="spellEnd"/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</w:rPr>
              <w:t>ﬁ</w:t>
            </w:r>
            <w:proofErr w:type="spellStart"/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ą</w:t>
            </w:r>
            <w:proofErr w:type="spellEnd"/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i i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rp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ą tworzonego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tu, stosuje zasady interpunkcji zdania pojedynczego, złożonego i wielokrotnie złożonego, pisze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lastRenderedPageBreak/>
              <w:t>teksty wyczerpujące temat, zrozumiałe, klarowne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cho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uje przemyślaną, 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rójd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ną kompo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ycję dłu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ż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j 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ypo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i, w tym 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br/>
              <w:t xml:space="preserve">w przemówieniu; 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konsekwentnie i logicznie s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os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je 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akapi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-8"/>
                <w:position w:val="2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, dba o spójne, ciekawe nawiązania między poszczególnymi częściami wypowiedzi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zachowuje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estetykę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pisu, jego teksty są poprawne, przejrzyste i czytelne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27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posługuj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 się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og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ym sło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nict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m, poprawnie 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guje ró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formy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i,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m.i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. opo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z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 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g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 i monologu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opisu, </w:t>
            </w:r>
            <w:r w:rsidRPr="009F3EC0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ch</w:t>
            </w:r>
            <w:r w:rsidRPr="009F3EC0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 xml:space="preserve">kterystyki,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ico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yli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tycznie i fun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cjon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nie opi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8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 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zję i not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ę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(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różnorodne po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ci)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tabs>
                <w:tab w:val="left" w:pos="426"/>
              </w:tabs>
              <w:spacing w:after="0" w:line="360" w:lineRule="auto"/>
              <w:ind w:left="175" w:right="-23" w:hanging="175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redaguje poprawne ogłoszenie, zaproszenie, zawiadomienie, pozdrowienia, życzenia, gratulacje, dedykację, apel, uwzględniając w nich wszystkie elementy i właściwy zapis graficzny i funkcję tekstu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 p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 ramowy i rozbudowany szczegółowy dłu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ej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formułuje treść </w:t>
            </w:r>
            <w:proofErr w:type="spellStart"/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sms-a</w:t>
            </w:r>
            <w:proofErr w:type="spellEnd"/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, e-maila, stosując poprawny zapis ortograficzny, dodaje trafny, przemyślany komentarz do przeczytanej informacji elektronicznej 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res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a,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skraca, parafrazuje tekst (w tym tekst naukowy i popularnonaukowy), poprawnie i samodzielnie przytaczając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 xml:space="preserve">zagadnienia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tabs>
                <w:tab w:val="left" w:pos="426"/>
              </w:tabs>
              <w:spacing w:after="0" w:line="360" w:lineRule="auto"/>
              <w:ind w:left="175" w:right="-23" w:hanging="175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pisze opis, charakterystykę, sprawozdanie, list nieoficjalny i oficjalny, dziennik, pamiętnik, zgodnie z cechami gatunkowymi tekstów, stylizuje język, np. listu na język dawnych epok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tworzy wypowiedź o charakterze argumentacyjnym, odwołując się do kontekstów, np. historycznego, biograficznego, kulturowego; w rozprawce swobodnie formułuje tezę, hipotezę oraz wnikliwe argumenty; samodzielnie podaje przykłady do argumentów; wnioskuje, dobierając słownictwo właściwe rozprawce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 opo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iu odt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ym i t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ym indywidualizuje język bohatera, wprowadza nieszablonowe rozwiązania kompozycyjne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w tekstach własnych swobodnie i celowo wykorzystuje różne formy wypowiedzi, w tym opis sytuacji, opis przeżyć wewnętrznych, mowę zależną i niezależną w celu dynamizowania akcji i charakteryzowania bohatera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wnikliwie opisuje i charakteryzuje siebie, post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 r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iste i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ﬁ</w:t>
            </w:r>
            <w:proofErr w:type="spellStart"/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proofErr w:type="spellEnd"/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, porównuje cechy bohaterów literackich i rzeczywistych, ocenia i wartościuje ich zachowania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br/>
              <w:t>i postawy w odniesieniu do ogólnie przyjętych norm moralnych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lastRenderedPageBreak/>
              <w:t xml:space="preserve">samodzielnie pisze życiorys, CV, podanie i list motywacyjny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przeprowadza i zapisuje wywiad, stosuje w nim właściwy zapis graficzny, dba o ciekawe pytania, wykorzystuje zdobytą z różnych źródeł wiedzę na temat podjęty w rozmowie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opisuje dzieło malarskie, grafikę, plakat, rzeźbę, fotografię z odniesieniem do odpowiednich kontekstów; odczytuje sensy przenośne w wybranych tekstach kultury, interpretuje tekst kultury, np. obrazu, plakatu, grafiki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pisze scenariusz na podstawie własnych pomysłów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pisze wyczerpującą temat recenzję książki/filmu/przedstawienia, uwzględniając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br/>
              <w:t xml:space="preserve">w niej swoją opinię i operując właściwym dla recenzji słownictwem, </w:t>
            </w:r>
            <w:proofErr w:type="spellStart"/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omwaia</w:t>
            </w:r>
            <w:proofErr w:type="spellEnd"/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 krytycznie elementy tekstu kultury , stosując odpowiednio dobrane słownictwo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74" w:hanging="175"/>
              <w:jc w:val="both"/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wyraża własne zdanie, trafnie polemizuje ze sta</w:t>
            </w:r>
            <w:proofErr w:type="spellStart"/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nowiskiem</w:t>
            </w:r>
            <w:proofErr w:type="spellEnd"/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innych, formułuje rzeczowe i samodzielne argumenty poparte celnie dobranymi przykładami, np. wprowadza cytaty z tekstów filozoficznych, sentencje, przysłowia na poparcie swojego stanowiska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stosuje się do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 popr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ymo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>or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 norm dotyc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cych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ów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 xml:space="preserve">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ń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 zna i stosuje wyjątki w akcentowaniu wyrazów, unika regionalizmów i elementów gwary środowiskowej, które są niezgodne z normą językową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tabs>
                <w:tab w:val="left" w:pos="426"/>
              </w:tabs>
              <w:spacing w:after="0" w:line="360" w:lineRule="auto"/>
              <w:ind w:left="175" w:right="-23" w:hanging="175"/>
              <w:jc w:val="both"/>
              <w:rPr>
                <w:rFonts w:ascii="Times New Roman" w:eastAsia="Lucida Sans Unicode" w:hAnsi="Times New Roman"/>
                <w:strike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wygłasza poprawny, ciekawy monolog, przemówienie, uczestniczy w dyskusji, posługując się wieloma środkami wyrazu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oje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 i umie je logicznie uzasadnić, czynnie się odnosi do cudzych poglądów i poznanych idei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27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ty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 uc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stnic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w dyskusji,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uż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ś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rodków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cych stosun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k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go do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dst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ści;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 do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dmó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có</w:t>
            </w:r>
            <w:r w:rsidRPr="009F3EC0">
              <w:rPr>
                <w:rFonts w:ascii="Times New Roman" w:eastAsia="Quasi-LucidaBright" w:hAnsi="Times New Roman"/>
                <w:spacing w:val="-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, podejmuje próby pro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nia dyskusji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27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dobiera i stosuje różnorodne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ś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rodki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 odpowiednio do sytuacji i odbiorcy oraz rodzaju komunikatu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Lucida Sans Unicode" w:hAnsi="Times New Roman"/>
                <w:spacing w:val="31"/>
                <w:position w:val="3"/>
                <w:sz w:val="16"/>
                <w:szCs w:val="16"/>
                <w:lang w:val="pl-PL"/>
              </w:rPr>
              <w:t xml:space="preserve">prezentuje w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dy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sk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 swoje stanowisko, rozwija je odpowiednio dobranymi, przemyślanymi argumentami, świadome stosuje retoryczne środki wyrazu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27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stosuje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ś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rodki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w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ości od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ta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w </w:t>
            </w:r>
            <w:r w:rsidRPr="009F3EC0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</w:rPr>
              <w:t>ﬁ</w:t>
            </w:r>
            <w:proofErr w:type="spellStart"/>
            <w:r w:rsidRPr="009F3EC0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cj</w:t>
            </w:r>
            <w:r w:rsidRPr="009F3EC0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w w:val="99"/>
                <w:sz w:val="16"/>
                <w:szCs w:val="16"/>
                <w:lang w:val="pl-PL"/>
              </w:rPr>
              <w:t>ln</w:t>
            </w:r>
            <w:r w:rsidRPr="009F3EC0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ych</w:t>
            </w:r>
            <w:proofErr w:type="spellEnd"/>
            <w:r w:rsidRPr="009F3EC0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 xml:space="preserve"> i </w:t>
            </w:r>
            <w:proofErr w:type="spellStart"/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proofErr w:type="spellEnd"/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</w:rPr>
              <w:t>ﬁ</w:t>
            </w:r>
            <w:proofErr w:type="spellStart"/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nych</w:t>
            </w:r>
            <w:proofErr w:type="spellEnd"/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sytu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 mówi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odpowiednio do sytuacji i odbiorcy oraz rodzaju komunikatu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zna i swobodnie stosuje językowe 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lastRenderedPageBreak/>
              <w:t xml:space="preserve">sposoby osiągania porozumienia, 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asad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kie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 j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j i p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es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eg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 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asa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d 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 m</w:t>
            </w:r>
            <w:r w:rsidRPr="009F3EC0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-8"/>
                <w:position w:val="2"/>
                <w:sz w:val="16"/>
                <w:szCs w:val="16"/>
                <w:lang w:val="pl-PL"/>
              </w:rPr>
              <w:t>y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reaguje swobodnie i z zachowaniem zasad kultury na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isko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rut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ości sło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j, kł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am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st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i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ma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ipu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recytuje z pamięci 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eks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ty po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yc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kie, interpretując je głosowo z uwzględnieniem tematu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br/>
              <w:t>i wyrażanych emocji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oraz na przykład pr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z poprawne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e p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z w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ekś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era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cym pr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er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zutn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-23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krytycznie oc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ia 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cyt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cję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ł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, kol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 i kol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gó</w:t>
            </w:r>
            <w:r w:rsidRPr="009F3EC0">
              <w:rPr>
                <w:rFonts w:ascii="Times New Roman" w:eastAsia="Quasi-LucidaBright" w:hAnsi="Times New Roman"/>
                <w:spacing w:val="-3"/>
                <w:position w:val="3"/>
                <w:sz w:val="16"/>
                <w:szCs w:val="16"/>
                <w:lang w:val="pl-PL"/>
              </w:rPr>
              <w:t xml:space="preserve">w; 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przedstawia rzeczowe, wnikliwe, bezstronne i życzliwe uzasadnienie swojej oceny</w:t>
            </w:r>
            <w:r w:rsidRPr="009F3EC0">
              <w:rPr>
                <w:sz w:val="16"/>
                <w:szCs w:val="16"/>
                <w:lang w:val="pl-PL"/>
              </w:rPr>
              <w:t xml:space="preserve"> 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5"/>
              </w:numPr>
              <w:spacing w:after="0" w:line="360" w:lineRule="auto"/>
              <w:ind w:left="175" w:right="66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płynnie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ó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pod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zachowując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dy popr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ności j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9F3EC0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 </w:t>
            </w:r>
            <w:r w:rsidRPr="009F3EC0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>i stylistycznej;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udo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dnia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oje r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cje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pomocą r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ych 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rgum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tów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ło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ż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onych 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br/>
              <w:t xml:space="preserve">w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ogiczny  wywód</w:t>
            </w:r>
          </w:p>
          <w:p w:rsidR="00A30373" w:rsidRPr="00627AA2" w:rsidRDefault="00A30373" w:rsidP="002F0008">
            <w:pPr>
              <w:pStyle w:val="Default"/>
              <w:ind w:left="317" w:hanging="284"/>
              <w:rPr>
                <w:sz w:val="18"/>
                <w:szCs w:val="18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71" w:hanging="142"/>
              <w:jc w:val="both"/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pis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stosując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ystą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 k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ompo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ycję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ogic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zn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 wypowiedzi, polemizuje ze stanowiskiem innych, formułuje rzeczowe argumenty poparte przykładami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trike/>
                <w:position w:val="2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how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uje popr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ć 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stylistyczną, </w:t>
            </w:r>
            <w:proofErr w:type="spellStart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ogra</w:t>
            </w:r>
            <w:proofErr w:type="spellEnd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</w:rPr>
              <w:t>ﬁ</w:t>
            </w:r>
            <w:proofErr w:type="spellStart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ą</w:t>
            </w:r>
            <w:proofErr w:type="spellEnd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i i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rp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ą tworzonego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tu,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lastRenderedPageBreak/>
              <w:t xml:space="preserve">stosuje najważniejsze zasady interpunkcji zdania pojedynczego, złożonego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br/>
              <w:t>i wielokrotnie złożonego, pisze przeważnie teksty wyczerpujące temat, zrozumiałe, klarowne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kła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da 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eks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 o trójdzi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pozycji z uwzględnieniem akapitów, stosuje cytat i potrafi go wprowadzić do tekstu, pamiętając o cudzysłowie oraz nawiązaniu, 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dba o spójne nawiązania między poszczególnymi częściami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ypo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i, w tym w przemówieniu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zachowuje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estetykę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pisu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dobiera formę notatki dotyczącej wysłuchanej wypowiedzi do własnych potrzeb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tabs>
                <w:tab w:val="left" w:pos="426"/>
              </w:tabs>
              <w:spacing w:after="0" w:line="360" w:lineRule="auto"/>
              <w:ind w:left="47" w:right="-23" w:hanging="142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redaguje poprawne ogłoszenie, zaproszenie, zawiadomienie, pozdrowienia, życzenia, gratulacje, dedykację, apel, uwzględniając w nich wszystkie elementy i właściwy zapis graficzny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 p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 ramowy i szczegółowy dłu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ej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i, uwzględniając w nim najważniejsze zagadnienia, zgodnie z funkcją tworzonego tekstu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3" w:hanging="142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formułuje treść </w:t>
            </w:r>
            <w:proofErr w:type="spellStart"/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sms-a</w:t>
            </w:r>
            <w:proofErr w:type="spellEnd"/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, e-maila, stosując poprawny zapis ortograficzny; dodaje poprawny komentarz do przeczytanej </w:t>
            </w: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lastRenderedPageBreak/>
              <w:t xml:space="preserve">informacji elektronicznej 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res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a,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parafrazuje tekst (w tym tekst naukowy i popularnonaukowy), poprawnie i samo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softHyphen/>
              <w:t>dzielnie przytaczając większość zagadnień, zgodnie z funkcją skracanego czy przekształcanego tekstu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tabs>
                <w:tab w:val="left" w:pos="426"/>
              </w:tabs>
              <w:spacing w:after="0" w:line="360" w:lineRule="auto"/>
              <w:ind w:left="47" w:right="-23" w:hanging="142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pisze poprawne opis, charakterystykę, sprawozdanie, list nieoficjalny i oficjalny, zgodnie z cechami gatunkowymi tekstów i funkcją tekstu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tworzy wypowiedź o charakterze argumentacyjnym, w rozprawce formułuje tezę, hipotezę oraz argumenty, samodzielnie podaje przykłady do argumentów, wnioskuje, stosuje właściwe rozprawce słownictwo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w opowiadaniu odtwórczym i twórczym stosuje elementy charakterystyki pośredniej, wprowadza realia epoki w tekście odwołującym się do minionych epok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stosuje, w zależności od potrzeb tworzonego przez niego tekstu, narrację pierwszo- lub </w:t>
            </w:r>
            <w:proofErr w:type="spellStart"/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trzecioosobową</w:t>
            </w:r>
            <w:proofErr w:type="spellEnd"/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w tekstach własnych swobodnie wykorzystuje różne formy wypowiedzi, w tym opis sytuacji,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 xml:space="preserve">opis przeżyć wewnętrznych, mowę zależną i niezależną w celu dynamizowania akcji i charakteryzowania bohatera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opisuje i charakteryzuje siebie, post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 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iste i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ﬁ</w:t>
            </w:r>
            <w:proofErr w:type="spellStart"/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proofErr w:type="spellEnd"/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, porównuje cechy bohaterów literackich i rzeczywistych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posługuje się stylem urzędowym, samodzielnie pisze swoje CV, podanie i list motywacyjny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przeprowadza i zapisuje wywiad, stosuje w nim właściwy zapis graficzny, stara się formułować ciekawe pytania, wykorzystuje zdobytą z różnych źródeł wiedzę na temat podjęty w rozmowie</w:t>
            </w:r>
            <w:r w:rsidRPr="00D776AF">
              <w:rPr>
                <w:sz w:val="16"/>
                <w:szCs w:val="16"/>
                <w:lang w:val="pl-PL"/>
              </w:rPr>
              <w:t xml:space="preserve"> 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opisuje dzieło malarskie, grafikę, plakat, rzeźbę, fotografię z odniesieniem do odpowiednich kontekstów; odczytuje sensy przenośne w wybranych tekstach kultury, podejmuje próbę interpretacji tekstu kultury, np. obrazu, plakatu, grafiki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pisze  recenzję książki/filmu/przedstawienia, uwzględniając w niej swoją opinię oraz podstawowe słownictwo związane z dziedziną recenzowanego zjawiska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oje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ie i umie je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 xml:space="preserve">logicznie uzasadnić, odnosi się do cudzych poglądów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>i poznanych idei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stosuje się do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 popr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ymo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 or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 norm dotyc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cych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nt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ów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 xml:space="preserve">i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ń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zna i stosuje wyjątki w akcentowaniu wyrazów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3" w:hanging="142"/>
              <w:jc w:val="both"/>
              <w:rPr>
                <w:rFonts w:ascii="Times New Roman" w:eastAsia="Lucida Sans Unicode" w:hAnsi="Times New Roman"/>
                <w:strike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wygłasza poprawny monolog, przemówienie, aktywnie uczestniczy w dyskusji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prezentuje </w:t>
            </w:r>
            <w:proofErr w:type="spellStart"/>
            <w:r w:rsidRPr="00D776AF">
              <w:rPr>
                <w:rFonts w:ascii="Times New Roman" w:eastAsia="Lucida Sans Unicode" w:hAnsi="Times New Roman"/>
                <w:spacing w:val="3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dy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sk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proofErr w:type="spellEnd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swoje stanowisko, rozwija je odpowiednio dobranymi argumentami, świadome stosuje retoryczne środki wyrazu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ucz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tnicz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w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dy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sk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odni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z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asa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ultu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8"/>
                <w:position w:val="3"/>
                <w:sz w:val="16"/>
                <w:szCs w:val="16"/>
                <w:lang w:val="pl-PL"/>
              </w:rPr>
              <w:t xml:space="preserve">y, logicznie formułuje argumenty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74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potrafi zastosować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ś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rodki j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w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ości od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ta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w </w:t>
            </w:r>
            <w:r w:rsidRPr="00D776AF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</w:rPr>
              <w:t>ﬁ</w:t>
            </w:r>
            <w:proofErr w:type="spellStart"/>
            <w:r w:rsidRPr="00D776AF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cj</w:t>
            </w:r>
            <w:r w:rsidRPr="00D776AF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w w:val="99"/>
                <w:sz w:val="16"/>
                <w:szCs w:val="16"/>
                <w:lang w:val="pl-PL"/>
              </w:rPr>
              <w:t>ln</w:t>
            </w:r>
            <w:r w:rsidRPr="00D776AF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ych</w:t>
            </w:r>
            <w:proofErr w:type="spellEnd"/>
            <w:r w:rsidRPr="00D776AF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 xml:space="preserve"> </w:t>
            </w:r>
            <w:r w:rsidRPr="00D776AF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br/>
              <w:t xml:space="preserve">i </w:t>
            </w:r>
            <w:proofErr w:type="spellStart"/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proofErr w:type="spellEnd"/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</w:rPr>
              <w:t>ﬁ</w:t>
            </w:r>
            <w:proofErr w:type="spellStart"/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nych</w:t>
            </w:r>
            <w:proofErr w:type="spellEnd"/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sytu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 mówi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zna i stosuje językowe sposoby osiągania porozumienia,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asad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y 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kie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 j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ę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j 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br/>
              <w:t>i p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es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asa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d 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 m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-8"/>
                <w:position w:val="2"/>
                <w:sz w:val="16"/>
                <w:szCs w:val="16"/>
                <w:lang w:val="pl-PL"/>
              </w:rPr>
              <w:t>y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reaguje z zachowaniem zasad kultury na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isko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rut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ości sło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j, kł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st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5"/>
                <w:position w:val="3"/>
                <w:sz w:val="16"/>
                <w:szCs w:val="16"/>
                <w:lang w:val="pl-PL"/>
              </w:rPr>
              <w:br/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ipu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</w:p>
          <w:p w:rsidR="00A30373" w:rsidRPr="00627AA2" w:rsidRDefault="00A30373" w:rsidP="00AC0F1C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pis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ię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ć pr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ystą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ompo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ycję </w:t>
            </w:r>
            <w:r w:rsidRPr="00D776AF">
              <w:rPr>
                <w:rFonts w:ascii="Times New Roman" w:eastAsia="Quasi-LucidaBright" w:hAnsi="Times New Roman"/>
                <w:spacing w:val="-1"/>
                <w:w w:val="99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>ogic</w:t>
            </w:r>
            <w:r w:rsidRPr="00D776AF">
              <w:rPr>
                <w:rFonts w:ascii="Times New Roman" w:eastAsia="Quasi-LucidaBright" w:hAnsi="Times New Roman"/>
                <w:spacing w:val="-1"/>
                <w:w w:val="99"/>
                <w:sz w:val="16"/>
                <w:szCs w:val="16"/>
                <w:lang w:val="pl-PL"/>
              </w:rPr>
              <w:t>zn</w:t>
            </w:r>
            <w:r w:rsidRPr="00D776AF">
              <w:rPr>
                <w:rFonts w:ascii="Times New Roman" w:eastAsia="Quasi-LucidaBright" w:hAnsi="Times New Roman"/>
                <w:spacing w:val="1"/>
                <w:w w:val="99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 xml:space="preserve">j i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pój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i,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pisze teksty zrozumiałe i klarowne, 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opinię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 pod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je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rgumenty na pop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rcie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łas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nego st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isk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trike/>
                <w:position w:val="2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wykazuje dbałość o 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popr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ć 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stylistyczną, </w:t>
            </w:r>
            <w:proofErr w:type="spellStart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ogra</w:t>
            </w:r>
            <w:proofErr w:type="spellEnd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</w:rPr>
              <w:t>ﬁ</w:t>
            </w:r>
            <w:proofErr w:type="spellStart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ą</w:t>
            </w:r>
            <w:proofErr w:type="spellEnd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i 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>i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rp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ą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tu, zna najważniejsze zasady interpunkcji zdania pojedynczego, złożonego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br/>
              <w:t xml:space="preserve">i wielokrotnie złożonego, stara się je stosować w praktyce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układa tekst o trójdzielnej kompozycji, s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os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je 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akapi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-8"/>
                <w:position w:val="2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, dba o spójne nawiązania między poszczególnymi częściami wypowiedzi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yk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je db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ał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ość o estetykę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pisu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sporządza w różnych formach notatkę dotyczącą treści przeczytanego tekstu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tabs>
                <w:tab w:val="left" w:pos="426"/>
              </w:tabs>
              <w:spacing w:after="0" w:line="360" w:lineRule="auto"/>
              <w:ind w:left="101" w:right="-23" w:hanging="101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redaguje ogłoszenie, zaproszenie, zawiadomienie, pozdrowienia, życzenia, gratulacje, dedykację, uwzględniając w nich z reguły wszystkie elementy i właściwy zapis graficzny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 p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 ramowy i szczegółowy dłu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ej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3" w:hanging="101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formułuje treść </w:t>
            </w:r>
            <w:proofErr w:type="spellStart"/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SMS-a</w:t>
            </w:r>
            <w:proofErr w:type="spellEnd"/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, e-maila, stosując poprawny zapis ortograficzny, dodaje poprawny komentarz do przeczytanej informacji elektronicznej 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res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a,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parafrazuje tekst (w tym tekst naukowy i popularnonaukowy), poprawnie i samodzielnie przytaczając większość zagadnień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tabs>
                <w:tab w:val="left" w:pos="426"/>
              </w:tabs>
              <w:spacing w:after="0" w:line="360" w:lineRule="auto"/>
              <w:ind w:left="101" w:right="-23" w:hanging="101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pisze opis, charakterystykę, sprawozdanie, list nieoficjalny i oficjalny, zgodnie z cechami gatunkowymi tekstów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tworzy krótką wypowiedź o charakterze argumentacyjnym, w rozprawce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formułuje tezę, hipotezę oraz argumenty, dobiera przykłady do argumentów, podejmuje próbę wnioskowania, stosuje właściwe rozprawce słownictwo, rozróżnia rozprawkę z tezą od rozprawki z hipotezą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pis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opo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ie odt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i t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;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 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mi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eszcza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di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og w 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kści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stosuje, w zależności od potrzeb tworzonego przez niego tekstu, narrację pierwszo- lub </w:t>
            </w:r>
            <w:proofErr w:type="spellStart"/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trzecioosobową</w:t>
            </w:r>
            <w:proofErr w:type="spellEnd"/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w tekstach własnych wykorzystuje różne formy wypowiedzi, w tym opis sytuacji, opis przeżyć, charakterystykę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opisuje i charakteryzuje siebie, post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 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iste i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ﬁ</w:t>
            </w:r>
            <w:proofErr w:type="spellStart"/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proofErr w:type="spellEnd"/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, porównuje najważniejsze cechy bohaterów literackich i rzeczywistych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samodzielnie pisze swoje CV, podanie i list motywacyjny we własnej sprawie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75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przeprowadza i zapisuje wywiad, stosuje właściwy zapis graficzny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opisuje dzieło malarskie, grafikę, plakat, rzeźbę, fotografię z odniesieniem do odpowiednich kontekstów; odczytuje wybrane sensy przenośne w różnych tekstach kultury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pisze schematyczną recenzję książki/filmu/przedstawienia, uwzględniając w niej swoją opinię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płynnie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ó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a pod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y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ema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,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c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ię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ć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dy popr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ności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j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>i stylistycznej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oje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ie i umie je logicznie uzasadnić, odnosi się do cudzych poglądów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>i poznanych idei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zna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dy popr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ymo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 or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z norm dotyc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cych akcentowania wyrazów i zdań, zna wyjątki w akcentowaniu wyrazów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wygłasza poprawny monolog, krótkie przemówienie, stara się uczestniczyć w dyskusji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ucz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tnicz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y w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dy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sk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odni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e z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asa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ultu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8"/>
                <w:position w:val="3"/>
                <w:sz w:val="16"/>
                <w:szCs w:val="16"/>
                <w:lang w:val="pl-PL"/>
              </w:rPr>
              <w:t>y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74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ró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nia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ś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rodki j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 w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ości od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ta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wypowiedzi w </w:t>
            </w:r>
            <w:proofErr w:type="spellStart"/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oﬁcjalnych</w:t>
            </w:r>
            <w:proofErr w:type="spellEnd"/>
            <w:r w:rsidRPr="00D776AF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t xml:space="preserve"> </w:t>
            </w:r>
            <w:r w:rsidRPr="00D776AF">
              <w:rPr>
                <w:rFonts w:ascii="Times New Roman" w:eastAsia="Quasi-LucidaBright" w:hAnsi="Times New Roman"/>
                <w:w w:val="99"/>
                <w:sz w:val="16"/>
                <w:szCs w:val="16"/>
                <w:lang w:val="pl-PL"/>
              </w:rPr>
              <w:br/>
              <w:t xml:space="preserve">i </w:t>
            </w:r>
            <w:proofErr w:type="spellStart"/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proofErr w:type="spellEnd"/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</w:rPr>
              <w:t>ﬁ</w:t>
            </w:r>
            <w:proofErr w:type="spellStart"/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nych</w:t>
            </w:r>
            <w:proofErr w:type="spellEnd"/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sytu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cj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ch mówi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zna i stosuje językowe sposoby osiągania porozumienia, s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je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asad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y 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kie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 j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ę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j i p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es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asa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d 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 xml:space="preserve"> m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-8"/>
                <w:position w:val="2"/>
                <w:sz w:val="16"/>
                <w:szCs w:val="16"/>
                <w:lang w:val="pl-PL"/>
              </w:rPr>
              <w:t>y</w:t>
            </w:r>
          </w:p>
          <w:p w:rsidR="00A30373" w:rsidRPr="007D658C" w:rsidRDefault="00A30373" w:rsidP="007D658C">
            <w:pPr>
              <w:pStyle w:val="Akapitzlist"/>
              <w:numPr>
                <w:ilvl w:val="0"/>
                <w:numId w:val="7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dostr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isko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rut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ości sło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j, kł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st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 i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ipu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 xml:space="preserve">pisze na temat,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ar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si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ę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h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ć popr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ś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ć 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, </w:t>
            </w:r>
            <w:proofErr w:type="spellStart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ogra</w:t>
            </w:r>
            <w:proofErr w:type="spellEnd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</w:rPr>
              <w:t>ﬁ</w:t>
            </w:r>
            <w:proofErr w:type="spellStart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ą</w:t>
            </w:r>
            <w:proofErr w:type="spellEnd"/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i i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rp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ą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eks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tu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Lucida Sans Unicode" w:hAnsi="Times New Roman"/>
                <w:spacing w:val="31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zna najważniejsze zasady interpunkcji zdania pojedynczego, złożonego i wielokrotnie złożonego,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lastRenderedPageBreak/>
              <w:t xml:space="preserve">stara się je stosować w praktyce, popełnione błędy nie uniemożliwiają zrozumienia całości tekstu,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kła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da 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eks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 o trójdzi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pozycji z uwzględnieniem akapitów, stosuje cytat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ar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si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ę o 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es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yc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zn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y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api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 xml:space="preserve">s 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po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2"/>
                <w:sz w:val="16"/>
                <w:szCs w:val="16"/>
                <w:lang w:val="pl-PL"/>
              </w:rPr>
              <w:t>ed</w:t>
            </w:r>
            <w:r w:rsidRPr="00D776AF">
              <w:rPr>
                <w:rFonts w:ascii="Times New Roman" w:eastAsia="Quasi-LucidaBright" w:hAnsi="Times New Roman"/>
                <w:spacing w:val="-1"/>
                <w:position w:val="2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2"/>
                <w:sz w:val="16"/>
                <w:szCs w:val="16"/>
                <w:lang w:val="pl-PL"/>
              </w:rPr>
              <w:t>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sporządza w różnych formach notatkę dotyczącą wysłuchanej wypowiedzi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redaguje zrozumiałe ogłoszenie, zaproszenie, zawiadomienie, pozdrowienia, życzenia, gratulacje, dedykację, uwzględniając w nich najważniejsze, niezbędne elementy oraz właściwy zapis graficzny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or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 p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n dłu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ej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ypo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formułuje treść </w:t>
            </w:r>
            <w:proofErr w:type="spellStart"/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SMS-a</w:t>
            </w:r>
            <w:proofErr w:type="spellEnd"/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, e-maila, starając się o ich poprawny zapis ortograficzny, dodaje komentarz do przeczytanej informacji elektronicznej 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res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 tekst (w tym tekst popularnonaukowy),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 xml:space="preserve">poprawnie przytaczając większość zagadnień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pisze schematyczny opis, charakterystykę, sprawozdanie, list nieoficjalny i oficjalny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tworzy krótką wypowiedź o charakterze argumentacyjnym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w rozprawce z pomocą nauczyciela formułuje tezę, hipotezę oraz argumenty, odróżnia przykład od argumentu, wnioskuje, stara się stosować właściwe rozprawce słownictwo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pis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proste opo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ie odt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e i t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órc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;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 xml:space="preserve"> 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, j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k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mi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eś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cić di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og w 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kści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stosuje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cję pi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o- i </w:t>
            </w:r>
            <w:proofErr w:type="spellStart"/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cioosobo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proofErr w:type="spellEnd"/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opisuje i charakteryzuje siebie, post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ci r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iste i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</w:rPr>
              <w:t>ﬁ</w:t>
            </w:r>
            <w:proofErr w:type="spellStart"/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cyjn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proofErr w:type="spellEnd"/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, porównuje wybrane cechy bohaterów literackich i rzeczywistych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pisze CV, a z pomocą nauczyciela podanie i list motywacyjny we własnej sprawie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 xml:space="preserve">przygotowuje prosty wywiad, zachowując jego układ (pytania – odpowiedzi)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opi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uje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eme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nty dzi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eł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ma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sk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eg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o, grafiki, plakatu, rzeźby, fotografii, wykorzystuje 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br/>
              <w:t>w nich z pomocą nauczyciela podane konteksty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 xml:space="preserve">pisze prostą, schematyczną recenzję książki/filmu/przedstawienia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mówi na temat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wy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ż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a 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oje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 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ie i umie je krótko, ale logicznie uzasadnić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w tekstach mówionych zachowuje poprawność akcentowania wyrazów i zdań, dba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br/>
              <w:t xml:space="preserve">o poprawną wymowę, nie popełnia wielu rażących błędów językowych, jego wypowiedź jest komunikatywna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wygłasza krótki monolog, podejmuje próbę wygłaszania przemówienia oraz pró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b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 ucz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nicz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n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ia 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lastRenderedPageBreak/>
              <w:t>w dy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sk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ji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3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głas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a z p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amię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ci 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eks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t po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t</w:t>
            </w:r>
            <w:r w:rsidRPr="00D776AF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yc</w:t>
            </w:r>
            <w:r w:rsidRPr="00D776AF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ki</w:t>
            </w:r>
          </w:p>
          <w:p w:rsidR="00A30373" w:rsidRPr="00627AA2" w:rsidRDefault="00A30373" w:rsidP="007D658C">
            <w:pPr>
              <w:pStyle w:val="Default"/>
              <w:ind w:left="213" w:hanging="213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0373" w:rsidRPr="00627AA2" w:rsidRDefault="00A30373">
            <w:pPr>
              <w:rPr>
                <w:sz w:val="18"/>
                <w:szCs w:val="18"/>
              </w:rPr>
            </w:pPr>
          </w:p>
        </w:tc>
      </w:tr>
      <w:tr w:rsidR="00A30373" w:rsidRPr="00627AA2" w:rsidTr="00627AA2">
        <w:trPr>
          <w:trHeight w:val="113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627AA2" w:rsidRDefault="00A30373" w:rsidP="00AC0F1C">
            <w:pPr>
              <w:ind w:right="-20"/>
              <w:jc w:val="both"/>
              <w:rPr>
                <w:rFonts w:eastAsia="Quasi-LucidaSans"/>
                <w:b/>
                <w:bCs/>
                <w:color w:val="231F20"/>
                <w:spacing w:val="-1"/>
                <w:sz w:val="18"/>
                <w:szCs w:val="18"/>
              </w:rPr>
            </w:pPr>
            <w:r w:rsidRPr="00627AA2">
              <w:rPr>
                <w:b/>
                <w:sz w:val="18"/>
                <w:szCs w:val="18"/>
              </w:rPr>
              <w:lastRenderedPageBreak/>
              <w:t xml:space="preserve">III. </w:t>
            </w:r>
            <w:r w:rsidRPr="00627AA2">
              <w:rPr>
                <w:rFonts w:eastAsia="Quasi-LucidaSans"/>
                <w:b/>
                <w:bCs/>
                <w:color w:val="231F20"/>
                <w:spacing w:val="-1"/>
                <w:sz w:val="18"/>
                <w:szCs w:val="18"/>
              </w:rPr>
              <w:t>Kształcenie językowe (gramatyka języka polskiego, komunikacja językowa i kultura języka, ortografia i interpunkcja)</w:t>
            </w:r>
          </w:p>
          <w:p w:rsidR="00A30373" w:rsidRPr="00627AA2" w:rsidRDefault="00A30373" w:rsidP="00AC0F1C">
            <w:pPr>
              <w:snapToGrid w:val="0"/>
              <w:rPr>
                <w:b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9F3EC0" w:rsidRDefault="00A30373" w:rsidP="002F0008">
            <w:pPr>
              <w:pStyle w:val="Akapitzlist"/>
              <w:numPr>
                <w:ilvl w:val="0"/>
                <w:numId w:val="20"/>
              </w:numPr>
              <w:spacing w:after="0" w:line="360" w:lineRule="auto"/>
              <w:ind w:left="176" w:hanging="176"/>
              <w:jc w:val="both"/>
              <w:rPr>
                <w:rFonts w:ascii="Times New Roman" w:eastAsia="Lucida Sans Unicode" w:hAnsi="Times New Roman"/>
                <w:spacing w:val="31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wykorzystując wiedzę o języku, odczytuje sensy symboliczne i przenośne w tekstach kultury jako efekt świadomego kształtowania warstwy stylistycznej wypowiedzi</w:t>
            </w:r>
          </w:p>
          <w:p w:rsidR="00A30373" w:rsidRPr="009F3EC0" w:rsidRDefault="00A30373" w:rsidP="002F0008">
            <w:pPr>
              <w:pStyle w:val="Akapitzlist"/>
              <w:numPr>
                <w:ilvl w:val="0"/>
                <w:numId w:val="20"/>
              </w:numPr>
              <w:spacing w:after="0" w:line="360" w:lineRule="auto"/>
              <w:ind w:left="176" w:right="72" w:hanging="176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sam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od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ln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ie po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s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r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a 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i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e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d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ę j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ę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zy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k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>o</w:t>
            </w:r>
            <w:r w:rsidRPr="009F3EC0">
              <w:rPr>
                <w:rFonts w:ascii="Times New Roman" w:eastAsia="Quasi-LucidaBright" w:hAnsi="Times New Roman"/>
                <w:spacing w:val="-1"/>
                <w:position w:val="3"/>
                <w:sz w:val="16"/>
                <w:szCs w:val="16"/>
                <w:lang w:val="pl-PL"/>
              </w:rPr>
              <w:t>w</w:t>
            </w:r>
            <w:r w:rsidRPr="009F3EC0">
              <w:rPr>
                <w:rFonts w:ascii="Times New Roman" w:eastAsia="Quasi-LucidaBright" w:hAnsi="Times New Roman"/>
                <w:spacing w:val="1"/>
                <w:position w:val="3"/>
                <w:sz w:val="16"/>
                <w:szCs w:val="16"/>
                <w:lang w:val="pl-PL"/>
              </w:rPr>
              <w:t>ą</w:t>
            </w:r>
            <w:r w:rsidRPr="009F3EC0">
              <w:rPr>
                <w:rFonts w:ascii="Times New Roman" w:eastAsia="Quasi-LucidaBright" w:hAnsi="Times New Roman"/>
                <w:position w:val="3"/>
                <w:sz w:val="16"/>
                <w:szCs w:val="16"/>
                <w:lang w:val="pl-PL"/>
              </w:rPr>
              <w:t xml:space="preserve"> i wykorzystuje ją we własnych wypowiedziach</w:t>
            </w:r>
          </w:p>
          <w:p w:rsidR="00A30373" w:rsidRPr="00627AA2" w:rsidRDefault="00A30373" w:rsidP="002F0008">
            <w:pPr>
              <w:pStyle w:val="Akapitzlist"/>
              <w:ind w:left="176"/>
              <w:rPr>
                <w:sz w:val="18"/>
                <w:szCs w:val="18"/>
                <w:lang w:eastAsia="ar-SA"/>
              </w:rPr>
            </w:pP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DF2ACC" w:rsidRDefault="00A30373" w:rsidP="002F0008">
            <w:pPr>
              <w:pStyle w:val="Akapitzlist"/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F2ACC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lastRenderedPageBreak/>
              <w:t>Umiejętnie sto</w:t>
            </w:r>
            <w:r w:rsidRPr="00DF2ACC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s</w:t>
            </w:r>
            <w:r w:rsidRPr="00DF2ACC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u</w:t>
            </w:r>
            <w:r w:rsidRPr="00DF2ACC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je </w:t>
            </w:r>
            <w:r w:rsidRPr="00DF2ACC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F2ACC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ied</w:t>
            </w:r>
            <w:r w:rsidRPr="00DF2ACC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F2ACC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ę j</w:t>
            </w:r>
            <w:r w:rsidRPr="00DF2ACC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DF2ACC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F2ACC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</w:t>
            </w:r>
            <w:r w:rsidRPr="00DF2ACC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k</w:t>
            </w:r>
            <w:r w:rsidRPr="00DF2ACC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o</w:t>
            </w:r>
            <w:r w:rsidRPr="00DF2ACC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F2ACC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ą w </w:t>
            </w:r>
            <w:r w:rsidRPr="00DF2ACC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F2ACC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akresie:</w:t>
            </w:r>
          </w:p>
          <w:p w:rsidR="00A30373" w:rsidRPr="00DF2ACC" w:rsidRDefault="00A30373" w:rsidP="002F0008">
            <w:pPr>
              <w:widowControl w:val="0"/>
              <w:numPr>
                <w:ilvl w:val="0"/>
                <w:numId w:val="12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Lucida Sans Unicode"/>
                <w:sz w:val="16"/>
                <w:szCs w:val="16"/>
              </w:rPr>
            </w:pPr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 stosowania w praktyce zasad ortograficznych (u, ó, ż, </w:t>
            </w:r>
            <w:proofErr w:type="spellStart"/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t>rz</w:t>
            </w:r>
            <w:proofErr w:type="spellEnd"/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</w:t>
            </w:r>
            <w:proofErr w:type="spellStart"/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t>ch</w:t>
            </w:r>
            <w:proofErr w:type="spellEnd"/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h, om, on, </w:t>
            </w:r>
            <w:proofErr w:type="spellStart"/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t>em</w:t>
            </w:r>
            <w:proofErr w:type="spellEnd"/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en, ą, ę, pisownia przedrostków, wielka i mała litera, zasady dotyczące pisowni zakończeń wyrazów, oznaczenia miękkości głosek), korzysta ze słownika </w:t>
            </w:r>
            <w:r w:rsidRPr="00DF2ACC">
              <w:rPr>
                <w:rFonts w:eastAsia="Quasi-LucidaSans"/>
                <w:bCs/>
                <w:spacing w:val="-1"/>
                <w:sz w:val="16"/>
                <w:szCs w:val="16"/>
              </w:rPr>
              <w:lastRenderedPageBreak/>
              <w:t>ortograficznego, by wyjaśnić wątpliwości dotyczące wyrazów rzadkich, o nietypowej pisowni</w:t>
            </w:r>
          </w:p>
          <w:p w:rsidR="00A30373" w:rsidRPr="00DF2ACC" w:rsidRDefault="00A30373" w:rsidP="002F0008">
            <w:pPr>
              <w:widowControl w:val="0"/>
              <w:numPr>
                <w:ilvl w:val="0"/>
                <w:numId w:val="12"/>
              </w:numPr>
              <w:suppressAutoHyphens w:val="0"/>
              <w:spacing w:line="360" w:lineRule="auto"/>
              <w:ind w:left="175" w:right="-20" w:hanging="175"/>
              <w:contextualSpacing/>
              <w:jc w:val="both"/>
              <w:rPr>
                <w:rFonts w:eastAsia="Lucida Sans Unicode"/>
                <w:sz w:val="16"/>
                <w:szCs w:val="16"/>
              </w:rPr>
            </w:pPr>
            <w:r w:rsidRPr="00DF2ACC">
              <w:rPr>
                <w:rFonts w:eastAsia="Lucida Sans Unicode"/>
                <w:sz w:val="16"/>
                <w:szCs w:val="16"/>
              </w:rPr>
              <w:t>dostrzegania i korekty błędów językowych w tworzonym przez siebie tekście</w:t>
            </w:r>
          </w:p>
          <w:p w:rsidR="00A30373" w:rsidRPr="00DF2ACC" w:rsidRDefault="00A30373" w:rsidP="002F0008">
            <w:pPr>
              <w:pStyle w:val="Akapitzlist"/>
              <w:numPr>
                <w:ilvl w:val="0"/>
                <w:numId w:val="12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F2ACC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analizy elementów językowych w tekstach kultury (np. w reklamach, plakacie, piosence), z wykorzystaniem wiedzy o języku w zakresie fonetyki, słowotwórstwa, fleksji i składni</w:t>
            </w:r>
          </w:p>
          <w:p w:rsidR="00A30373" w:rsidRPr="00DF2ACC" w:rsidRDefault="00A30373" w:rsidP="002F0008">
            <w:pPr>
              <w:pStyle w:val="Akapitzlist"/>
              <w:numPr>
                <w:ilvl w:val="0"/>
                <w:numId w:val="12"/>
              </w:numPr>
              <w:spacing w:after="0" w:line="360" w:lineRule="auto"/>
              <w:ind w:left="175" w:right="-20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F2ACC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ma wiedzę, którą płynnie stosuje w praktyce, z zakresu: </w:t>
            </w:r>
          </w:p>
          <w:p w:rsidR="00A30373" w:rsidRPr="00DF2ACC" w:rsidRDefault="00A30373" w:rsidP="002F0008">
            <w:pPr>
              <w:spacing w:line="360" w:lineRule="auto"/>
              <w:ind w:left="175" w:right="-20" w:hanging="175"/>
              <w:jc w:val="both"/>
              <w:rPr>
                <w:rFonts w:eastAsia="Quasi-LucidaBright"/>
                <w:sz w:val="16"/>
                <w:szCs w:val="16"/>
              </w:rPr>
            </w:pPr>
            <w:r w:rsidRPr="00DF2ACC">
              <w:rPr>
                <w:rFonts w:eastAsia="Quasi-LucidaBright"/>
                <w:sz w:val="16"/>
                <w:szCs w:val="16"/>
              </w:rPr>
              <w:t>– fon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yki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 xml:space="preserve">–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F2ACC">
              <w:rPr>
                <w:rFonts w:eastAsia="Quasi-LucidaBright"/>
                <w:sz w:val="16"/>
                <w:szCs w:val="16"/>
              </w:rPr>
              <w:t>a ró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DF2ACC">
              <w:rPr>
                <w:rFonts w:eastAsia="Quasi-LucidaBright"/>
                <w:sz w:val="16"/>
                <w:szCs w:val="16"/>
              </w:rPr>
              <w:t>nicę mi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F2ACC">
              <w:rPr>
                <w:rFonts w:eastAsia="Quasi-LucidaBright"/>
                <w:sz w:val="16"/>
                <w:szCs w:val="16"/>
              </w:rPr>
              <w:t>d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y głoską a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F2ACC">
              <w:rPr>
                <w:rFonts w:eastAsia="Quasi-LucidaBright"/>
                <w:sz w:val="16"/>
                <w:szCs w:val="16"/>
              </w:rPr>
              <w:t>it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>r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DF2ACC">
              <w:rPr>
                <w:rFonts w:eastAsia="Quasi-LucidaBright"/>
                <w:sz w:val="16"/>
                <w:szCs w:val="16"/>
              </w:rPr>
              <w:t>; ro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>ró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nia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sam</w:t>
            </w:r>
            <w:r w:rsidRPr="00DF2ACC">
              <w:rPr>
                <w:rFonts w:eastAsia="Quasi-LucidaBright"/>
                <w:sz w:val="16"/>
                <w:szCs w:val="16"/>
              </w:rPr>
              <w:t>ogłoski i spół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ski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,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DF2ACC">
              <w:rPr>
                <w:rFonts w:eastAsia="Quasi-LucidaBright"/>
                <w:sz w:val="16"/>
                <w:szCs w:val="16"/>
              </w:rPr>
              <w:t>i d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ię</w:t>
            </w:r>
            <w:r w:rsidRPr="00DF2ACC">
              <w:rPr>
                <w:rFonts w:eastAsia="Quasi-LucidaBright"/>
                <w:sz w:val="16"/>
                <w:szCs w:val="16"/>
              </w:rPr>
              <w:t>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,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be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d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F2ACC">
              <w:rPr>
                <w:rFonts w:eastAsia="Quasi-LucidaBright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F2ACC">
              <w:rPr>
                <w:rFonts w:eastAsia="Quasi-LucidaBright"/>
                <w:sz w:val="16"/>
                <w:szCs w:val="16"/>
              </w:rPr>
              <w:t>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tn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e, twarde, miękkie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;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ie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F2ACC">
              <w:rPr>
                <w:rFonts w:eastAsia="Quasi-LucidaBright"/>
                <w:sz w:val="16"/>
                <w:szCs w:val="16"/>
              </w:rPr>
              <w:t>a 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>ym po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eg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a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>j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o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DF2ACC">
              <w:rPr>
                <w:rFonts w:eastAsia="Quasi-LucidaBright"/>
                <w:sz w:val="16"/>
                <w:szCs w:val="16"/>
              </w:rPr>
              <w:t>podo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F2ACC">
              <w:rPr>
                <w:rFonts w:eastAsia="Quasi-LucidaBright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ń pod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wz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F2ACC">
              <w:rPr>
                <w:rFonts w:eastAsia="Quasi-LucidaBright"/>
                <w:sz w:val="16"/>
                <w:szCs w:val="16"/>
              </w:rPr>
              <w:t>d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>m d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F2ACC">
              <w:rPr>
                <w:rFonts w:eastAsia="Quasi-LucidaBright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F2ACC">
              <w:rPr>
                <w:rFonts w:eastAsia="Quasi-LucidaBright"/>
                <w:sz w:val="16"/>
                <w:szCs w:val="16"/>
              </w:rPr>
              <w:t>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ś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ci,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DF2ACC">
              <w:rPr>
                <w:rFonts w:eastAsia="Quasi-LucidaBright"/>
                <w:sz w:val="16"/>
                <w:szCs w:val="16"/>
              </w:rPr>
              <w:t>pro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>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ń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DF2ACC">
              <w:rPr>
                <w:rFonts w:eastAsia="Quasi-LucidaBright"/>
                <w:sz w:val="16"/>
                <w:szCs w:val="16"/>
              </w:rPr>
              <w:t>r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DF2ACC">
              <w:rPr>
                <w:rFonts w:eastAsia="Quasi-LucidaBright"/>
                <w:sz w:val="16"/>
                <w:szCs w:val="16"/>
              </w:rPr>
              <w:t>p spółgłosko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z w:val="16"/>
                <w:szCs w:val="16"/>
              </w:rPr>
              <w:t>ych, utraty dźwięczności w wygłosie; ma świadomość rozbieżności między mową a pismem i świadomie to wykorzystuje, dbając o poprawność ortograficzną pisanych tekstów,</w:t>
            </w:r>
          </w:p>
          <w:p w:rsidR="00A30373" w:rsidRPr="00DF2ACC" w:rsidRDefault="00A30373" w:rsidP="002F0008">
            <w:pPr>
              <w:spacing w:line="360" w:lineRule="auto"/>
              <w:ind w:left="175" w:right="74" w:hanging="175"/>
              <w:jc w:val="both"/>
              <w:rPr>
                <w:rFonts w:eastAsia="Quasi-LucidaBright"/>
                <w:strike/>
                <w:spacing w:val="-1"/>
                <w:sz w:val="16"/>
                <w:szCs w:val="16"/>
              </w:rPr>
            </w:pPr>
            <w:r w:rsidRPr="00DF2ACC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F2ACC">
              <w:rPr>
                <w:rFonts w:eastAsia="Quasi-LucidaBright"/>
                <w:sz w:val="16"/>
                <w:szCs w:val="16"/>
              </w:rPr>
              <w:t>ór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a i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wn</w:t>
            </w:r>
            <w:r w:rsidRPr="00DF2ACC">
              <w:rPr>
                <w:rFonts w:eastAsia="Quasi-LucidaBright"/>
                <w:sz w:val="16"/>
                <w:szCs w:val="16"/>
              </w:rPr>
              <w:t>ic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a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 xml:space="preserve">–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rozpoznaje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 wyraz podstawowy i pochodn</w:t>
            </w:r>
            <w:r w:rsidRPr="00DF2ACC">
              <w:rPr>
                <w:rFonts w:eastAsia="Quasi-LucidaBright"/>
                <w:spacing w:val="35"/>
                <w:sz w:val="16"/>
                <w:szCs w:val="16"/>
              </w:rPr>
              <w:t xml:space="preserve">y, </w:t>
            </w:r>
            <w:r w:rsidRPr="00DF2ACC">
              <w:rPr>
                <w:rFonts w:eastAsia="Quasi-LucidaBright"/>
                <w:sz w:val="16"/>
                <w:szCs w:val="16"/>
              </w:rPr>
              <w:t>pod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ę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F2ACC">
              <w:rPr>
                <w:rFonts w:eastAsia="Quasi-LucidaBright"/>
                <w:sz w:val="16"/>
                <w:szCs w:val="16"/>
              </w:rPr>
              <w:t>órc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DF2ACC">
              <w:rPr>
                <w:rFonts w:eastAsia="Quasi-LucidaBright"/>
                <w:sz w:val="16"/>
                <w:szCs w:val="16"/>
              </w:rPr>
              <w:t>, for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ma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nt</w:t>
            </w:r>
            <w:r w:rsidRPr="00DF2ACC">
              <w:rPr>
                <w:rFonts w:eastAsia="Quasi-LucidaBright"/>
                <w:sz w:val="16"/>
                <w:szCs w:val="16"/>
              </w:rPr>
              <w:t>, rd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ń</w:t>
            </w:r>
            <w:r w:rsidRPr="00DF2ACC">
              <w:rPr>
                <w:rFonts w:eastAsia="Quasi-LucidaBright"/>
                <w:sz w:val="16"/>
                <w:szCs w:val="16"/>
              </w:rPr>
              <w:t>, tworzy rod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ę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DF2ACC">
              <w:rPr>
                <w:rFonts w:eastAsia="Quasi-LucidaBright"/>
                <w:sz w:val="16"/>
                <w:szCs w:val="16"/>
              </w:rPr>
              <w:t>r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>ó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; odróżnia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DF2ACC">
              <w:rPr>
                <w:rFonts w:eastAsia="Quasi-LucidaBright"/>
                <w:sz w:val="16"/>
                <w:szCs w:val="16"/>
              </w:rPr>
              <w:t>r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 po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k</w:t>
            </w:r>
            <w:r w:rsidRPr="00DF2ACC">
              <w:rPr>
                <w:rFonts w:eastAsia="Quasi-LucidaBright"/>
                <w:sz w:val="16"/>
                <w:szCs w:val="16"/>
              </w:rPr>
              <w:t>r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wny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 od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F2ACC">
              <w:rPr>
                <w:rFonts w:eastAsia="Quasi-LucidaBright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sz w:val="16"/>
                <w:szCs w:val="16"/>
              </w:rPr>
              <w:t>c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znego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 xml:space="preserve">, poprawnie stosuje formanty do tworzenia wyrazów pochodnych, umie je nazwać, rozpoznaje wyrazy złożone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lastRenderedPageBreak/>
              <w:t>słowotwórczo, wskazuje różnicę między realnym a słowotwórczym znaczeniem wyrazów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, zna typy skrótów i skrótowców oraz stosuje zasady interpunkcji w ich zapisie; świadomie 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t xml:space="preserve">stosuje 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br/>
              <w:t>w swoich wypowiedziach popularne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 xml:space="preserve"> p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t>r</w:t>
            </w:r>
            <w:r w:rsidRPr="00DF2ACC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>y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t>sł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>, po</w:t>
            </w:r>
            <w:r w:rsidRPr="00DF2ACC">
              <w:rPr>
                <w:rFonts w:eastAsia="Quasi-LucidaBright"/>
                <w:spacing w:val="-1"/>
                <w:position w:val="3"/>
                <w:sz w:val="16"/>
                <w:szCs w:val="16"/>
              </w:rPr>
              <w:t>w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>d</w:t>
            </w:r>
            <w:r w:rsidRPr="00DF2ACC">
              <w:rPr>
                <w:rFonts w:eastAsia="Quasi-LucidaBright"/>
                <w:spacing w:val="-1"/>
                <w:position w:val="3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pacing w:val="-1"/>
                <w:position w:val="3"/>
                <w:sz w:val="16"/>
                <w:szCs w:val="16"/>
              </w:rPr>
              <w:t>n</w:t>
            </w:r>
            <w:r w:rsidRPr="00DF2ACC">
              <w:rPr>
                <w:rFonts w:eastAsia="Quasi-LucidaBright"/>
                <w:position w:val="3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1"/>
                <w:position w:val="3"/>
                <w:sz w:val="16"/>
                <w:szCs w:val="16"/>
              </w:rPr>
              <w:t xml:space="preserve">a,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fr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F2ACC">
              <w:rPr>
                <w:rFonts w:eastAsia="Quasi-LucidaBright"/>
                <w:sz w:val="16"/>
                <w:szCs w:val="16"/>
              </w:rPr>
              <w:t>o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lo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DF2ACC">
              <w:rPr>
                <w:rFonts w:eastAsia="Quasi-LucidaBright"/>
                <w:sz w:val="16"/>
                <w:szCs w:val="16"/>
              </w:rPr>
              <w:t>i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DF2ACC">
              <w:rPr>
                <w:rFonts w:eastAsia="Quasi-LucidaBright"/>
                <w:sz w:val="16"/>
                <w:szCs w:val="16"/>
              </w:rPr>
              <w:t>y we właściwym kontekście i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 xml:space="preserve">tp., rozróżnia synonimy, homonimy, antonimy, wskazuje wyrazy rodzime i zapożyczone; 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wyjaśnia różnice między treścią a zakresem wyrazu,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>różnicuje wyrazy ze względu na ich treść i zakres, odróżnia język ogólnonarodowy od gwary i dialektu,</w:t>
            </w:r>
          </w:p>
          <w:p w:rsidR="00A30373" w:rsidRPr="00DF2ACC" w:rsidRDefault="00A30373" w:rsidP="002F0008">
            <w:pPr>
              <w:spacing w:line="360" w:lineRule="auto"/>
              <w:ind w:left="175" w:right="65" w:hanging="175"/>
              <w:jc w:val="both"/>
              <w:rPr>
                <w:rFonts w:eastAsia="Quasi-LucidaBright"/>
                <w:sz w:val="16"/>
                <w:szCs w:val="16"/>
              </w:rPr>
            </w:pPr>
            <w:r w:rsidRPr="00DF2ACC">
              <w:rPr>
                <w:rFonts w:eastAsia="Quasi-LucidaBright"/>
                <w:sz w:val="16"/>
                <w:szCs w:val="16"/>
              </w:rPr>
              <w:t xml:space="preserve">– </w:t>
            </w:r>
            <w:proofErr w:type="spellStart"/>
            <w:r w:rsidRPr="00DF2ACC">
              <w:rPr>
                <w:rFonts w:eastAsia="Quasi-LucidaBright"/>
                <w:spacing w:val="1"/>
                <w:sz w:val="16"/>
                <w:szCs w:val="16"/>
              </w:rPr>
              <w:t>ﬂek</w:t>
            </w:r>
            <w:r w:rsidRPr="00DF2ACC">
              <w:rPr>
                <w:rFonts w:eastAsia="Quasi-LucidaBright"/>
                <w:sz w:val="16"/>
                <w:szCs w:val="16"/>
              </w:rPr>
              <w:t>sji</w:t>
            </w:r>
            <w:proofErr w:type="spellEnd"/>
            <w:r w:rsidRPr="00DF2ACC">
              <w:rPr>
                <w:rFonts w:eastAsia="Quasi-LucidaBright"/>
                <w:sz w:val="16"/>
                <w:szCs w:val="16"/>
              </w:rPr>
              <w:t xml:space="preserve">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 xml:space="preserve">– swobodnie nazywa i odmienia odmienne części mowy (także w przypadku wyrazów podchwytliwych): rzeczownik (z podziałem na osobowy, nieosobowy, żywotny, nieżywotny, pospolity, własny), czasownik (dokonany, niedokonany,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br/>
              <w:t xml:space="preserve">w stronie czynnej, biernej i zwrotnej), przymiotnik, liczebnik (i jego rodzaje), oddziela temat od końcówki, także w wyrazach, w których występują oboczności; nazywa nieodmienne części mowy (także w przypadku podchwytliwych wyrazów): przysłówek (w tym odprzymiotnikowy), samodzielne i niesamodzielne (spójnik,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lastRenderedPageBreak/>
              <w:t xml:space="preserve">partykuła, przyimek, wykrzyknik), stosuje wiedzę o częściach mowy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br/>
              <w:t>w poprawnym zapisie: głosek dźwięcznych i bezdźwięcznych, przyimków, zakończeń czasowników, partykuły nie i -by z różnymi częściami mowy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, tworzy </w:t>
            </w:r>
            <w:r w:rsidRPr="00DF2ACC">
              <w:rPr>
                <w:rFonts w:eastAsia="Quasi-LucidaBright"/>
                <w:sz w:val="16"/>
                <w:szCs w:val="16"/>
              </w:rPr>
              <w:br/>
              <w:t>i odmienia imiesłowy,</w:t>
            </w:r>
          </w:p>
          <w:p w:rsidR="00A30373" w:rsidRPr="00DF2ACC" w:rsidRDefault="00A30373" w:rsidP="002F0008">
            <w:pPr>
              <w:spacing w:line="360" w:lineRule="auto"/>
              <w:ind w:left="175" w:right="68" w:hanging="175"/>
              <w:jc w:val="both"/>
              <w:rPr>
                <w:rFonts w:eastAsia="Quasi-LucidaBright"/>
                <w:sz w:val="16"/>
                <w:szCs w:val="16"/>
              </w:rPr>
            </w:pPr>
            <w:r w:rsidRPr="00DF2ACC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F2ACC">
              <w:rPr>
                <w:rFonts w:eastAsia="Quasi-LucidaBright"/>
                <w:sz w:val="16"/>
                <w:szCs w:val="16"/>
              </w:rPr>
              <w:t>kł</w:t>
            </w:r>
            <w:r w:rsidRPr="00DF2ACC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F2ACC">
              <w:rPr>
                <w:rFonts w:eastAsia="Quasi-LucidaBright"/>
                <w:sz w:val="16"/>
                <w:szCs w:val="16"/>
              </w:rPr>
              <w:t xml:space="preserve">dni – rozpoznaje i nazywa części zdania: podmiot (i jego rodzaje: gramatyczny, logiczny, szeregowy i domyślny), orzeczenie (odróżnia orzeczenie czasownikowe od imiennego), przydawkę, dopełnienie, okolicznik (czasu, miejsca, sposobu, przyczyny, celu), nazywa związki wyrazów w zdaniu pojedynczym (w tym rozpoznaje wyraz nadrzędny i podrzędny w związkach wyrazów, rozpoznaje związek zgody, rządu i przynależności), a także zależności między zdaniami składowymi w zdaniu złożonym, wskazuje człon nadrzędny i podrzędny, wykorzystuje wiedzę o budowie wypowiedzenia pojedynczego i złożonego </w:t>
            </w:r>
            <w:r w:rsidRPr="00DF2ACC">
              <w:rPr>
                <w:rFonts w:eastAsia="Quasi-LucidaBright"/>
                <w:sz w:val="16"/>
                <w:szCs w:val="16"/>
              </w:rPr>
              <w:br/>
              <w:t xml:space="preserve">w przekształcaniu zdań pojedynczych na złożone i odwrotnie oraz wypowiedzeń </w:t>
            </w:r>
            <w:r w:rsidRPr="00DF2ACC">
              <w:rPr>
                <w:rFonts w:eastAsia="Quasi-LucidaBright"/>
                <w:sz w:val="16"/>
                <w:szCs w:val="16"/>
              </w:rPr>
              <w:br/>
              <w:t xml:space="preserve">z imiesłowowym równoważnikiem zdania na zdanie złożone i odwrotnie, dokonuje przekształceń z mowy zależnej na niezależną i odwrotnie, sporządza </w:t>
            </w:r>
            <w:r w:rsidRPr="00DF2ACC">
              <w:rPr>
                <w:rFonts w:eastAsia="Quasi-LucidaBright"/>
                <w:sz w:val="16"/>
                <w:szCs w:val="16"/>
              </w:rPr>
              <w:lastRenderedPageBreak/>
              <w:t xml:space="preserve">wykresy rozbudowanych zdań pojedynczych, złożonych i wielokrotnie złożonych,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t xml:space="preserve">wyodrębnia zdania składowe w zdaniach złożonych i wielokrotnie złożonych, potrafi określić typy zdań pojedynczych (rozwinięte i nierozwinięte, oznajmujące, rozkazujące, pytające, wykrzyknikowe), złożonych (współrzędnie i podrzędnie), </w:t>
            </w:r>
            <w:r w:rsidRPr="00DF2ACC">
              <w:rPr>
                <w:rFonts w:eastAsia="Quasi-LucidaBright"/>
                <w:spacing w:val="-1"/>
                <w:sz w:val="16"/>
                <w:szCs w:val="16"/>
              </w:rPr>
              <w:br/>
              <w:t>a także rozpoznać rodzaje zdań złożonych współrzędnie (łącznie, rozłącznie, przeciwstawnie i wynikowo) i podrzędnie (przydawkowe, dopełnieniowe, okolicznikowe, podmiotowe i orzecznikowe) na prostych przykładach; w swoich wypowiedziach stosuje zdania, uwzględniając cel wypowiedzi: oznajmujące, pytające i rozkazujące</w:t>
            </w:r>
          </w:p>
          <w:p w:rsidR="00A30373" w:rsidRPr="00DF2ACC" w:rsidRDefault="00A30373" w:rsidP="002F0008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175" w:right="-227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F2ACC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swobodnie wykorzystuje znane normy językowe i zasady grzecznościowe odpowiednie dla wypowiedzi publicznych</w:t>
            </w:r>
          </w:p>
          <w:p w:rsidR="00A30373" w:rsidRPr="00DF2ACC" w:rsidRDefault="00A30373" w:rsidP="002F0008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175" w:right="-227" w:hanging="175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F2ACC">
              <w:rPr>
                <w:rFonts w:ascii="Times New Roman" w:hAnsi="Times New Roman"/>
                <w:sz w:val="16"/>
                <w:szCs w:val="16"/>
                <w:lang w:val="pl-PL"/>
              </w:rPr>
              <w:t xml:space="preserve">rozpoznaje i rozumie przykłady manipulacji i prowokacji językowej, aktywnie je komentuje i reaguje na nie </w:t>
            </w:r>
          </w:p>
          <w:p w:rsidR="00A30373" w:rsidRPr="00DF2ACC" w:rsidRDefault="00A30373" w:rsidP="002F0008">
            <w:pPr>
              <w:widowControl w:val="0"/>
              <w:numPr>
                <w:ilvl w:val="0"/>
                <w:numId w:val="22"/>
              </w:numPr>
              <w:suppressAutoHyphens w:val="0"/>
              <w:spacing w:line="360" w:lineRule="auto"/>
              <w:ind w:left="175" w:hanging="175"/>
              <w:contextualSpacing/>
              <w:jc w:val="both"/>
              <w:rPr>
                <w:sz w:val="16"/>
                <w:szCs w:val="16"/>
              </w:rPr>
            </w:pPr>
            <w:r w:rsidRPr="00DF2ACC">
              <w:rPr>
                <w:rFonts w:eastAsia="Quasi-LucidaBright"/>
                <w:position w:val="3"/>
                <w:sz w:val="16"/>
                <w:szCs w:val="16"/>
              </w:rPr>
              <w:t>zna językowe sposoby osiągania porozumienia, aktywnie i asertywnie je stosuje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D776AF" w:rsidRDefault="00A30373" w:rsidP="007D658C">
            <w:pPr>
              <w:widowControl w:val="0"/>
              <w:numPr>
                <w:ilvl w:val="0"/>
                <w:numId w:val="12"/>
              </w:numPr>
              <w:suppressAutoHyphens w:val="0"/>
              <w:spacing w:line="360" w:lineRule="auto"/>
              <w:ind w:left="47" w:right="-20" w:hanging="142"/>
              <w:contextualSpacing/>
              <w:jc w:val="both"/>
              <w:rPr>
                <w:rFonts w:eastAsia="Quasi-LucidaSans"/>
                <w:bCs/>
                <w:spacing w:val="-1"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lastRenderedPageBreak/>
              <w:t xml:space="preserve">sprawnie stosuje w praktyce zasady ortograficzne (u, ó, ż, </w:t>
            </w:r>
            <w:proofErr w:type="spellStart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>rz</w:t>
            </w:r>
            <w:proofErr w:type="spellEnd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</w:t>
            </w:r>
            <w:proofErr w:type="spellStart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>ch</w:t>
            </w:r>
            <w:proofErr w:type="spellEnd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h, om, on, </w:t>
            </w:r>
            <w:proofErr w:type="spellStart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>em</w:t>
            </w:r>
            <w:proofErr w:type="spellEnd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en, ą, ę, pisownia przedrostków, wielka i mała litera, zasady dotyczące pisowni zakończeń wyrazów, oznaczenia miękkości głosek), w razie wątpliwości korzysta ze słownika ortograficznego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12"/>
              </w:numPr>
              <w:suppressAutoHyphens w:val="0"/>
              <w:spacing w:line="360" w:lineRule="auto"/>
              <w:ind w:left="47" w:right="-20" w:hanging="142"/>
              <w:contextualSpacing/>
              <w:jc w:val="both"/>
              <w:rPr>
                <w:rFonts w:eastAsia="Quasi-LucidaSans"/>
                <w:bCs/>
                <w:spacing w:val="-1"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lastRenderedPageBreak/>
              <w:t>koryguje błędy językowe w tworzonym przez siebie tekście, analizuje i porównuje przy tym wiedzę z różnych źródeł informacji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12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analizuje elementy językowe w tekstach kultury (np. w reklamach, plakacie, piosence), wykorzystując wiedzę o języku w zakresie fonetyki, słowotwórstwa, fleksji i składni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12"/>
              </w:numPr>
              <w:spacing w:after="0" w:line="360" w:lineRule="auto"/>
              <w:ind w:left="47" w:right="-20" w:hanging="142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 xml:space="preserve">ma wiedzę, którą stosuje w praktyce, z zakresu: </w:t>
            </w:r>
          </w:p>
          <w:p w:rsidR="00A30373" w:rsidRPr="00D776AF" w:rsidRDefault="00A30373" w:rsidP="007D658C">
            <w:pPr>
              <w:spacing w:line="360" w:lineRule="auto"/>
              <w:ind w:left="47" w:right="-20" w:hanging="142"/>
              <w:jc w:val="both"/>
              <w:rPr>
                <w:rFonts w:eastAsia="Quasi-LucidaBright"/>
                <w:spacing w:val="-1"/>
                <w:sz w:val="16"/>
                <w:szCs w:val="16"/>
              </w:rPr>
            </w:pPr>
            <w:r w:rsidRPr="00D776AF">
              <w:rPr>
                <w:rFonts w:eastAsia="Quasi-LucidaBright"/>
                <w:sz w:val="16"/>
                <w:szCs w:val="16"/>
              </w:rPr>
              <w:t>– fon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yki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–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z w:val="16"/>
                <w:szCs w:val="16"/>
              </w:rPr>
              <w:t>a ró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D776AF">
              <w:rPr>
                <w:rFonts w:eastAsia="Quasi-LucidaBright"/>
                <w:sz w:val="16"/>
                <w:szCs w:val="16"/>
              </w:rPr>
              <w:t>nicę mi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776AF">
              <w:rPr>
                <w:rFonts w:eastAsia="Quasi-LucidaBright"/>
                <w:sz w:val="16"/>
                <w:szCs w:val="16"/>
              </w:rPr>
              <w:t>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y głoską a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776AF">
              <w:rPr>
                <w:rFonts w:eastAsia="Quasi-LucidaBright"/>
                <w:sz w:val="16"/>
                <w:szCs w:val="16"/>
              </w:rPr>
              <w:t>it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>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D776AF">
              <w:rPr>
                <w:rFonts w:eastAsia="Quasi-LucidaBright"/>
                <w:sz w:val="16"/>
                <w:szCs w:val="16"/>
              </w:rPr>
              <w:t>; ro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>ró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nia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sam</w:t>
            </w:r>
            <w:r w:rsidRPr="00D776AF">
              <w:rPr>
                <w:rFonts w:eastAsia="Quasi-LucidaBright"/>
                <w:sz w:val="16"/>
                <w:szCs w:val="16"/>
              </w:rPr>
              <w:t>ogłoski i spół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ski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D776AF">
              <w:rPr>
                <w:rFonts w:eastAsia="Quasi-LucidaBright"/>
                <w:sz w:val="16"/>
                <w:szCs w:val="16"/>
              </w:rPr>
              <w:t>i 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ię</w:t>
            </w:r>
            <w:r w:rsidRPr="00D776AF">
              <w:rPr>
                <w:rFonts w:eastAsia="Quasi-LucidaBright"/>
                <w:sz w:val="16"/>
                <w:szCs w:val="16"/>
              </w:rPr>
              <w:t>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be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776AF">
              <w:rPr>
                <w:rFonts w:eastAsia="Quasi-LucidaBright"/>
                <w:sz w:val="16"/>
                <w:szCs w:val="16"/>
              </w:rPr>
              <w:t>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e, twarde, miękkie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;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wskazuje u</w:t>
            </w:r>
            <w:r w:rsidRPr="00D776AF">
              <w:rPr>
                <w:rFonts w:eastAsia="Quasi-LucidaBright"/>
                <w:sz w:val="16"/>
                <w:szCs w:val="16"/>
              </w:rPr>
              <w:t>podo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nia pod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wz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776AF">
              <w:rPr>
                <w:rFonts w:eastAsia="Quasi-LucidaBright"/>
                <w:sz w:val="16"/>
                <w:szCs w:val="16"/>
              </w:rPr>
              <w:t>d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>m 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776AF">
              <w:rPr>
                <w:rFonts w:eastAsia="Quasi-LucidaBright"/>
                <w:sz w:val="16"/>
                <w:szCs w:val="16"/>
              </w:rPr>
              <w:t>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ś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ci, dostrzega rozbieżności między mową a pismem i zgodnie </w:t>
            </w:r>
            <w:r w:rsidRPr="00D776AF">
              <w:rPr>
                <w:rFonts w:eastAsia="Quasi-LucidaBright"/>
                <w:sz w:val="16"/>
                <w:szCs w:val="16"/>
              </w:rPr>
              <w:br/>
              <w:t xml:space="preserve">z tym zapisuje wyrazy, w których te rozbieżności występują, </w:t>
            </w:r>
          </w:p>
          <w:p w:rsidR="00A30373" w:rsidRPr="00D776AF" w:rsidRDefault="00A30373" w:rsidP="007D658C">
            <w:pPr>
              <w:spacing w:line="360" w:lineRule="auto"/>
              <w:ind w:left="47" w:right="1" w:hanging="142"/>
              <w:jc w:val="both"/>
              <w:rPr>
                <w:rFonts w:eastAsia="Quasi-LucidaBright"/>
                <w:strike/>
                <w:spacing w:val="-1"/>
                <w:sz w:val="16"/>
                <w:szCs w:val="16"/>
              </w:rPr>
            </w:pPr>
            <w:r w:rsidRPr="00D776AF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776AF">
              <w:rPr>
                <w:rFonts w:eastAsia="Quasi-LucidaBright"/>
                <w:sz w:val="16"/>
                <w:szCs w:val="16"/>
              </w:rPr>
              <w:t>ór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a i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wn</w:t>
            </w:r>
            <w:r w:rsidRPr="00D776AF">
              <w:rPr>
                <w:rFonts w:eastAsia="Quasi-LucidaBright"/>
                <w:sz w:val="16"/>
                <w:szCs w:val="16"/>
              </w:rPr>
              <w:t>ic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a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–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rozpoznaje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 wyraz podstawowy i pochodny, for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ma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nt</w:t>
            </w:r>
            <w:r w:rsidRPr="00D776AF">
              <w:rPr>
                <w:rFonts w:eastAsia="Quasi-LucidaBright"/>
                <w:sz w:val="16"/>
                <w:szCs w:val="16"/>
              </w:rPr>
              <w:t>, rd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ń</w:t>
            </w:r>
            <w:r w:rsidRPr="00D776AF">
              <w:rPr>
                <w:rFonts w:eastAsia="Quasi-LucidaBright"/>
                <w:sz w:val="16"/>
                <w:szCs w:val="16"/>
              </w:rPr>
              <w:t>, tworzy rod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ę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D776AF">
              <w:rPr>
                <w:rFonts w:eastAsia="Quasi-LucidaBright"/>
                <w:sz w:val="16"/>
                <w:szCs w:val="16"/>
              </w:rPr>
              <w:t>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>ó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; odróżnia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D776AF">
              <w:rPr>
                <w:rFonts w:eastAsia="Quasi-LucidaBright"/>
                <w:sz w:val="16"/>
                <w:szCs w:val="16"/>
              </w:rPr>
              <w:t>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 po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k</w:t>
            </w:r>
            <w:r w:rsidRPr="00D776AF">
              <w:rPr>
                <w:rFonts w:eastAsia="Quasi-LucidaBright"/>
                <w:sz w:val="16"/>
                <w:szCs w:val="16"/>
              </w:rPr>
              <w:t>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wny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 od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sz w:val="16"/>
                <w:szCs w:val="16"/>
              </w:rPr>
              <w:t>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znego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, stosuje poprawnie formanty do tworzenia wyrazów pochodnych, umie je nazwać, rozpoznaje wyrazy złożone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 xml:space="preserve">słowotwórczo; świadomie stosuje w swoich wypowiedziach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lastRenderedPageBreak/>
              <w:t>popularne przysłowia, powiedzenia, frazeologizmy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 we właściwym kontekście i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 xml:space="preserve">tp., rozróżnia synonimy, homonimy, antonimy, wskazuje wyrazy rodzime i zapożyczone; 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wyjaśnia różnice między treścią a zakresem wyrazu,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różnicuje wyrazy ze względu na ich treść i zakres</w:t>
            </w:r>
          </w:p>
          <w:p w:rsidR="00A30373" w:rsidRPr="00D776AF" w:rsidRDefault="00A30373" w:rsidP="007D658C">
            <w:pPr>
              <w:spacing w:line="360" w:lineRule="auto"/>
              <w:ind w:left="47" w:right="1" w:hanging="142"/>
              <w:jc w:val="both"/>
              <w:rPr>
                <w:rFonts w:eastAsia="Quasi-LucidaBright"/>
                <w:sz w:val="16"/>
                <w:szCs w:val="16"/>
              </w:rPr>
            </w:pPr>
            <w:r w:rsidRPr="00D776AF">
              <w:rPr>
                <w:rFonts w:eastAsia="Quasi-LucidaBright"/>
                <w:sz w:val="16"/>
                <w:szCs w:val="16"/>
              </w:rPr>
              <w:t xml:space="preserve">– </w:t>
            </w:r>
            <w:proofErr w:type="spellStart"/>
            <w:r w:rsidRPr="00D776AF">
              <w:rPr>
                <w:rFonts w:eastAsia="Quasi-LucidaBright"/>
                <w:spacing w:val="1"/>
                <w:sz w:val="16"/>
                <w:szCs w:val="16"/>
              </w:rPr>
              <w:t>ﬂek</w:t>
            </w:r>
            <w:r w:rsidRPr="00D776AF">
              <w:rPr>
                <w:rFonts w:eastAsia="Quasi-LucidaBright"/>
                <w:sz w:val="16"/>
                <w:szCs w:val="16"/>
              </w:rPr>
              <w:t>sji</w:t>
            </w:r>
            <w:proofErr w:type="spellEnd"/>
            <w:r w:rsidRPr="00D776AF">
              <w:rPr>
                <w:rFonts w:eastAsia="Quasi-LucidaBright"/>
                <w:sz w:val="16"/>
                <w:szCs w:val="16"/>
              </w:rPr>
              <w:t xml:space="preserve">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– nazywa i odmienia odmienne części mowy: rzeczownik (z podziałem na osobowy, nieosobowy, żywotny, nieżywotny, pospolity, własny), czasownik (dokonany, niedokonany, czasownik w stronie czynnej, biernej i zwrotnej), przymiotnik, liczebnik (i jego rodzaje); nazywa nieodmienne części mowy: przysłówek (w tym odprzymiotnikowy), samodzielne i niesamodzielne (spójnik, partykuła, przyimek, wykrzyknik); stosuje wiedzę o częściach mowy w poprawnym zapisie: głosek dźwięcznych i bezdźwięcznych, przyimków, zakończeń czasowników, partykuły </w:t>
            </w:r>
            <w:r w:rsidRPr="00D776AF">
              <w:rPr>
                <w:rFonts w:eastAsia="Quasi-LucidaBright"/>
                <w:i/>
                <w:spacing w:val="1"/>
                <w:sz w:val="16"/>
                <w:szCs w:val="16"/>
              </w:rPr>
              <w:t xml:space="preserve">nie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i/>
                <w:spacing w:val="1"/>
                <w:sz w:val="16"/>
                <w:szCs w:val="16"/>
              </w:rPr>
              <w:t xml:space="preserve"> by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 z różnymi częściami mowy</w:t>
            </w:r>
            <w:r w:rsidRPr="00D776AF">
              <w:rPr>
                <w:rFonts w:eastAsia="Quasi-LucidaBright"/>
                <w:sz w:val="16"/>
                <w:szCs w:val="16"/>
              </w:rPr>
              <w:t>; tworzy i odmienia imiesłowy,</w:t>
            </w:r>
          </w:p>
          <w:p w:rsidR="00A30373" w:rsidRPr="00D776AF" w:rsidRDefault="00A30373" w:rsidP="007D658C">
            <w:pPr>
              <w:spacing w:line="360" w:lineRule="auto"/>
              <w:ind w:left="47" w:right="68" w:hanging="142"/>
              <w:jc w:val="both"/>
              <w:rPr>
                <w:rFonts w:eastAsia="Quasi-LucidaBright"/>
                <w:sz w:val="16"/>
                <w:szCs w:val="16"/>
              </w:rPr>
            </w:pPr>
            <w:r w:rsidRPr="00D776AF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776AF">
              <w:rPr>
                <w:rFonts w:eastAsia="Quasi-LucidaBright"/>
                <w:sz w:val="16"/>
                <w:szCs w:val="16"/>
              </w:rPr>
              <w:t>kł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dni – rozpoznaje i nazywa części zdania: podmiot (i jego rodzaje: gramatyczny, logiczny, </w:t>
            </w:r>
            <w:r w:rsidRPr="00D776AF">
              <w:rPr>
                <w:rFonts w:eastAsia="Quasi-LucidaBright"/>
                <w:sz w:val="16"/>
                <w:szCs w:val="16"/>
              </w:rPr>
              <w:lastRenderedPageBreak/>
              <w:t xml:space="preserve">szeregowy i domyślny), orzeczenie (odróżnia orzeczenie czasownikowe od imiennego), przydawkę, dopełnienie, okolicznik (czasu, miejsca, sposobu, przyczyny, celu); nazywa związki wyrazów w zdaniu pojedynczym (w tym rozpoznaje wyraz nadrzędny i podrzędny), a także zależności między zdaniami składowymi w zdaniu złożonym, wskazuje człon nadrzędny i podrzędny; wykorzystuje wiedzę o budowie wypowiedzenia pojedynczego i złożonego w przekształcaniu zdań pojedynczych na złożone i odwrotnie oraz wypowiedzeń z imiesłowowym równoważnikiem zdania na zdanie złożone i odwrotnie; dokonuje przekształceń z mowy zależnej na niezależną </w:t>
            </w:r>
            <w:r w:rsidRPr="00D776AF">
              <w:rPr>
                <w:rFonts w:eastAsia="Quasi-LucidaBright"/>
                <w:sz w:val="16"/>
                <w:szCs w:val="16"/>
              </w:rPr>
              <w:br/>
              <w:t xml:space="preserve">i odwrotnie, sporządza wykresy zdań pojedynczych, złożonych i wielokrotnie złożonych,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 xml:space="preserve">wyodrębnia zdania składowe w zdaniach złożonych i wielokrotnie złożonych, potrafi określić typy zdań pojedynczych (rozwinięte i nierozwinięte, oznajmujące, rozkazujące, pytające, wykrzyknikowe), złożonych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lastRenderedPageBreak/>
              <w:t xml:space="preserve">(współrzędnie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br/>
              <w:t xml:space="preserve">i podrzędnie), a także rozpoznać rodzaje zdań złożonych współrzędnie (łącznie, rozłącznie, przeciwstawnie i wynikowo) i podrzędnie (przydawkowe, dopełnieniowe, okolicznikowe, podmiotowe i orzecznikowe); w swoich wypowiedziach stosuje zdania, uwzględniając cel wypowiedzi: oznajmujące, pytające i rozkazujące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47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świadomie stosuje znane mu normy językowe i zasady grzecznościowe odpowiednie dla wypowiedzi publicznych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47" w:right="-227" w:hanging="142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hAnsi="Times New Roman"/>
                <w:sz w:val="16"/>
                <w:szCs w:val="16"/>
                <w:lang w:val="pl-PL"/>
              </w:rPr>
              <w:t xml:space="preserve">analizuje przykłady manipulacji i prowokacji językowej, nie poddaje się im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2"/>
              </w:numPr>
              <w:suppressAutoHyphens w:val="0"/>
              <w:spacing w:line="360" w:lineRule="auto"/>
              <w:ind w:left="47" w:hanging="142"/>
              <w:contextualSpacing/>
              <w:jc w:val="both"/>
              <w:rPr>
                <w:sz w:val="16"/>
                <w:szCs w:val="16"/>
              </w:rPr>
            </w:pPr>
            <w:r w:rsidRPr="00D776AF">
              <w:rPr>
                <w:rFonts w:eastAsia="Quasi-LucidaBright"/>
                <w:position w:val="3"/>
                <w:sz w:val="16"/>
                <w:szCs w:val="16"/>
              </w:rPr>
              <w:t>zna językowe sposoby osiągania porozumienia, świadomie je stosuje</w:t>
            </w:r>
          </w:p>
          <w:p w:rsidR="00A30373" w:rsidRPr="00627AA2" w:rsidRDefault="00A30373" w:rsidP="00AC0F1C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D776AF" w:rsidRDefault="00A30373" w:rsidP="007D658C">
            <w:pPr>
              <w:widowControl w:val="0"/>
              <w:numPr>
                <w:ilvl w:val="0"/>
                <w:numId w:val="8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pacing w:val="-1"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lastRenderedPageBreak/>
              <w:t xml:space="preserve">zna zasady ortograficzne (u, ó, ż, </w:t>
            </w:r>
            <w:proofErr w:type="spellStart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>rz</w:t>
            </w:r>
            <w:proofErr w:type="spellEnd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</w:t>
            </w:r>
            <w:proofErr w:type="spellStart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>ch</w:t>
            </w:r>
            <w:proofErr w:type="spellEnd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h, om, on, </w:t>
            </w:r>
            <w:proofErr w:type="spellStart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>em</w:t>
            </w:r>
            <w:proofErr w:type="spellEnd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en, ą, ę, pisownia przedrostków, wielka i małą litera, zasady dotyczące pisowni zakończeń wyrazów, oznaczenia miękkości głosek) i wyjątki od nich, stosuje je w praktyce, w razie problemów korzysta ze słownika ortograficznego 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8"/>
              </w:numPr>
              <w:suppressAutoHyphens w:val="0"/>
              <w:spacing w:line="360" w:lineRule="auto"/>
              <w:ind w:left="101" w:right="-20" w:hanging="101"/>
              <w:contextualSpacing/>
              <w:jc w:val="both"/>
              <w:rPr>
                <w:rFonts w:eastAsia="Quasi-LucidaSans"/>
                <w:bCs/>
                <w:spacing w:val="-1"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lastRenderedPageBreak/>
              <w:t xml:space="preserve">dostrzega większość błędów językowych, korzysta z różnych źródeł, by je skorygować  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8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Lucida Sans Unicode" w:hAnsi="Times New Roman"/>
                <w:spacing w:val="31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stosuje </w:t>
            </w:r>
            <w:r w:rsidRPr="00D776AF">
              <w:rPr>
                <w:rFonts w:ascii="Times New Roman" w:eastAsia="Quasi-LucidaBright" w:hAnsi="Times New Roman"/>
                <w:spacing w:val="-2"/>
                <w:sz w:val="16"/>
                <w:szCs w:val="16"/>
                <w:lang w:val="pl-PL"/>
              </w:rPr>
              <w:t xml:space="preserve">w tworzonych tekstach podstawową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i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d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ę j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ę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yko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w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ą z </w:t>
            </w: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>z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a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kr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>es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>u</w:t>
            </w: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 fonetyki, słowotwórstwa, fleksji i składni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8"/>
              </w:numPr>
              <w:spacing w:after="0" w:line="360" w:lineRule="auto"/>
              <w:ind w:left="101" w:right="-20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1"/>
                <w:sz w:val="16"/>
                <w:szCs w:val="16"/>
                <w:lang w:val="pl-PL"/>
              </w:rPr>
              <w:t xml:space="preserve">ma podstawową wiedzę i stosuje ją w praktyce na typowych przykładach z zakresu: </w:t>
            </w:r>
          </w:p>
          <w:p w:rsidR="00A30373" w:rsidRPr="00D776AF" w:rsidRDefault="00A30373" w:rsidP="007D658C">
            <w:pPr>
              <w:spacing w:line="360" w:lineRule="auto"/>
              <w:ind w:left="101" w:right="-20" w:hanging="101"/>
              <w:jc w:val="both"/>
              <w:rPr>
                <w:rFonts w:eastAsia="Quasi-LucidaBright"/>
                <w:spacing w:val="-1"/>
                <w:sz w:val="16"/>
                <w:szCs w:val="16"/>
              </w:rPr>
            </w:pPr>
            <w:r w:rsidRPr="00D776AF">
              <w:rPr>
                <w:rFonts w:eastAsia="Quasi-LucidaBright"/>
                <w:sz w:val="16"/>
                <w:szCs w:val="16"/>
              </w:rPr>
              <w:t>– fon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yki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–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z w:val="16"/>
                <w:szCs w:val="16"/>
              </w:rPr>
              <w:t>a ró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D776AF">
              <w:rPr>
                <w:rFonts w:eastAsia="Quasi-LucidaBright"/>
                <w:sz w:val="16"/>
                <w:szCs w:val="16"/>
              </w:rPr>
              <w:t>nicę mi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776AF">
              <w:rPr>
                <w:rFonts w:eastAsia="Quasi-LucidaBright"/>
                <w:sz w:val="16"/>
                <w:szCs w:val="16"/>
              </w:rPr>
              <w:t>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y głoską a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776AF">
              <w:rPr>
                <w:rFonts w:eastAsia="Quasi-LucidaBright"/>
                <w:sz w:val="16"/>
                <w:szCs w:val="16"/>
              </w:rPr>
              <w:t>it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>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D776AF">
              <w:rPr>
                <w:rFonts w:eastAsia="Quasi-LucidaBright"/>
                <w:sz w:val="16"/>
                <w:szCs w:val="16"/>
              </w:rPr>
              <w:t>; ro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>ró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nia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sam</w:t>
            </w:r>
            <w:r w:rsidRPr="00D776AF">
              <w:rPr>
                <w:rFonts w:eastAsia="Quasi-LucidaBright"/>
                <w:sz w:val="16"/>
                <w:szCs w:val="16"/>
              </w:rPr>
              <w:t>ogłoski i spół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ski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D776AF">
              <w:rPr>
                <w:rFonts w:eastAsia="Quasi-LucidaBright"/>
                <w:sz w:val="16"/>
                <w:szCs w:val="16"/>
              </w:rPr>
              <w:t>i 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ię</w:t>
            </w:r>
            <w:r w:rsidRPr="00D776AF">
              <w:rPr>
                <w:rFonts w:eastAsia="Quasi-LucidaBright"/>
                <w:sz w:val="16"/>
                <w:szCs w:val="16"/>
              </w:rPr>
              <w:t>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be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776AF">
              <w:rPr>
                <w:rFonts w:eastAsia="Quasi-LucidaBright"/>
                <w:sz w:val="16"/>
                <w:szCs w:val="16"/>
              </w:rPr>
              <w:t>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e, twarde i miękkie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;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wskazuje u</w:t>
            </w:r>
            <w:r w:rsidRPr="00D776AF">
              <w:rPr>
                <w:rFonts w:eastAsia="Quasi-LucidaBright"/>
                <w:sz w:val="16"/>
                <w:szCs w:val="16"/>
              </w:rPr>
              <w:t>podo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nia pod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wz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776AF">
              <w:rPr>
                <w:rFonts w:eastAsia="Quasi-LucidaBright"/>
                <w:sz w:val="16"/>
                <w:szCs w:val="16"/>
              </w:rPr>
              <w:t>d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>m 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776AF">
              <w:rPr>
                <w:rFonts w:eastAsia="Quasi-LucidaBright"/>
                <w:sz w:val="16"/>
                <w:szCs w:val="16"/>
              </w:rPr>
              <w:t>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ś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ci w poznanych przykładach, dostrzega rozbieżności między mową a pismem i zgodnie z tym zapisuje wyrazy, w których rozbieżności te występują, </w:t>
            </w:r>
          </w:p>
          <w:p w:rsidR="00A30373" w:rsidRPr="00D776AF" w:rsidRDefault="00A30373" w:rsidP="007D658C">
            <w:pPr>
              <w:spacing w:line="360" w:lineRule="auto"/>
              <w:ind w:left="101" w:hanging="101"/>
              <w:jc w:val="both"/>
              <w:rPr>
                <w:rFonts w:eastAsia="Quasi-LucidaBright"/>
                <w:strike/>
                <w:spacing w:val="-1"/>
                <w:sz w:val="16"/>
                <w:szCs w:val="16"/>
              </w:rPr>
            </w:pPr>
            <w:r w:rsidRPr="00D776AF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776AF">
              <w:rPr>
                <w:rFonts w:eastAsia="Quasi-LucidaBright"/>
                <w:sz w:val="16"/>
                <w:szCs w:val="16"/>
              </w:rPr>
              <w:t>ór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a i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wn</w:t>
            </w:r>
            <w:r w:rsidRPr="00D776AF">
              <w:rPr>
                <w:rFonts w:eastAsia="Quasi-LucidaBright"/>
                <w:sz w:val="16"/>
                <w:szCs w:val="16"/>
              </w:rPr>
              <w:t>ic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776AF">
              <w:rPr>
                <w:rFonts w:eastAsia="Quasi-LucidaBright"/>
                <w:sz w:val="16"/>
                <w:szCs w:val="16"/>
              </w:rPr>
              <w:t>a – wie, czym są wyraz podstawowy i pochodny, for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ma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nt</w:t>
            </w:r>
            <w:r w:rsidRPr="00D776AF">
              <w:rPr>
                <w:rFonts w:eastAsia="Quasi-LucidaBright"/>
                <w:sz w:val="16"/>
                <w:szCs w:val="16"/>
              </w:rPr>
              <w:t>, rd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ń</w:t>
            </w:r>
            <w:r w:rsidRPr="00D776AF">
              <w:rPr>
                <w:rFonts w:eastAsia="Quasi-LucidaBright"/>
                <w:sz w:val="16"/>
                <w:szCs w:val="16"/>
              </w:rPr>
              <w:t>, rod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a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D776AF">
              <w:rPr>
                <w:rFonts w:eastAsia="Quasi-LucidaBright"/>
                <w:sz w:val="16"/>
                <w:szCs w:val="16"/>
              </w:rPr>
              <w:t>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>ó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 i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 rozpoznaje je na typowych przykładach; ro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zu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D776AF">
              <w:rPr>
                <w:rFonts w:eastAsia="Quasi-LucidaBright"/>
                <w:sz w:val="16"/>
                <w:szCs w:val="16"/>
              </w:rPr>
              <w:t>ie ró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żn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icę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776AF">
              <w:rPr>
                <w:rFonts w:eastAsia="Quasi-LucidaBright"/>
                <w:sz w:val="16"/>
                <w:szCs w:val="16"/>
              </w:rPr>
              <w:t>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y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D776AF">
              <w:rPr>
                <w:rFonts w:eastAsia="Quasi-LucidaBright"/>
                <w:sz w:val="16"/>
                <w:szCs w:val="16"/>
              </w:rPr>
              <w:t>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>m po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k</w:t>
            </w:r>
            <w:r w:rsidRPr="00D776AF">
              <w:rPr>
                <w:rFonts w:eastAsia="Quasi-LucidaBright"/>
                <w:sz w:val="16"/>
                <w:szCs w:val="16"/>
              </w:rPr>
              <w:t>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wny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m a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sz w:val="16"/>
                <w:szCs w:val="16"/>
              </w:rPr>
              <w:t>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zny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m, dostrzega zróżnicowanie formantów pod względem ich funkcji, stosuje w swoich wypowiedziach przysłowia, powiedzenia, frazeologizmy itp., potrafi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 xml:space="preserve"> podać przykłady synonimów, homonimów, antonimów, wskazuje wyrazy rodzime i zapożyczone; 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rozumie różnice między treścią a zakresem </w:t>
            </w:r>
            <w:r w:rsidRPr="00D776AF">
              <w:rPr>
                <w:rFonts w:eastAsia="Quasi-LucidaBright"/>
                <w:sz w:val="16"/>
                <w:szCs w:val="16"/>
              </w:rPr>
              <w:lastRenderedPageBreak/>
              <w:t xml:space="preserve">wyrazu,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 parze wyrazów potrafi wskazać wyraz o bogatszej treści i mniejszym zakresie, a także o uboższej treści i większym zakresie</w:t>
            </w:r>
          </w:p>
          <w:p w:rsidR="00A30373" w:rsidRPr="00D776AF" w:rsidRDefault="00A30373" w:rsidP="007D658C">
            <w:pPr>
              <w:spacing w:line="360" w:lineRule="auto"/>
              <w:ind w:left="101" w:right="62" w:hanging="101"/>
              <w:jc w:val="both"/>
              <w:rPr>
                <w:rFonts w:eastAsia="Quasi-LucidaBright"/>
                <w:sz w:val="16"/>
                <w:szCs w:val="16"/>
              </w:rPr>
            </w:pPr>
            <w:r w:rsidRPr="00D776AF">
              <w:rPr>
                <w:rFonts w:eastAsia="Quasi-LucidaBright"/>
                <w:sz w:val="16"/>
                <w:szCs w:val="16"/>
              </w:rPr>
              <w:t>– fl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ek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sji –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rozpoznaje części mowy: odmienne – rzeczownik (z podziałem na osobowy, nieosobowy, żywotny, nieżywotny, pospolity, własny), czasownik (dokonany, niedokonany, czasownik w stronie czynnej, biernej i zwrotnej), przymiotnik, liczebnik (i jego rodzaje), potrafi je odmieniać; rozpoznaje nieodmienne części mowy – przysłówek (w tym odprzymiotnikowy), samodzielne i niesamodzielne (spójnik, partykuła, przyimek), stara się stosować wiedzę o częściach mowy w poprawnym zapisie: głosek dźwięcznych i bezdźwięcznych, przyimków, zakończeń czasowników, partykuły </w:t>
            </w:r>
            <w:r w:rsidRPr="00D776AF">
              <w:rPr>
                <w:rFonts w:eastAsia="Quasi-LucidaBright"/>
                <w:i/>
                <w:spacing w:val="1"/>
                <w:sz w:val="16"/>
                <w:szCs w:val="16"/>
              </w:rPr>
              <w:t xml:space="preserve">nie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i/>
                <w:spacing w:val="1"/>
                <w:sz w:val="16"/>
                <w:szCs w:val="16"/>
              </w:rPr>
              <w:t xml:space="preserve"> -by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 z różnymi częściami mowy</w:t>
            </w:r>
            <w:r w:rsidRPr="00D776AF">
              <w:rPr>
                <w:rFonts w:eastAsia="Quasi-LucidaBright"/>
                <w:sz w:val="16"/>
                <w:szCs w:val="16"/>
              </w:rPr>
              <w:t>, rozpoznaje imiesłowy, zna zasady ich tworzenia i odmiany,</w:t>
            </w:r>
          </w:p>
          <w:p w:rsidR="00A30373" w:rsidRPr="00D776AF" w:rsidRDefault="00A30373" w:rsidP="007D658C">
            <w:pPr>
              <w:tabs>
                <w:tab w:val="left" w:pos="9214"/>
              </w:tabs>
              <w:spacing w:line="360" w:lineRule="auto"/>
              <w:ind w:left="101" w:hanging="101"/>
              <w:jc w:val="both"/>
              <w:rPr>
                <w:rFonts w:eastAsia="Quasi-LucidaBright"/>
                <w:spacing w:val="-1"/>
                <w:sz w:val="16"/>
                <w:szCs w:val="16"/>
              </w:rPr>
            </w:pPr>
            <w:r w:rsidRPr="00D776AF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776AF">
              <w:rPr>
                <w:rFonts w:eastAsia="Quasi-LucidaBright"/>
                <w:sz w:val="16"/>
                <w:szCs w:val="16"/>
              </w:rPr>
              <w:t>kł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dni – rozpoznaje części zdania: podmiot, orzeczenie, przydawkę, dopełnienie, okolicznik, rozpoznaje związki wyrazów w zdaniu pojedynczym, a także zależności między zdaniami składowymi w zdaniu złożonym, wskazuje człon nadrzędny </w:t>
            </w:r>
            <w:r w:rsidRPr="00D776AF">
              <w:rPr>
                <w:rFonts w:eastAsia="Quasi-LucidaBright"/>
                <w:sz w:val="16"/>
                <w:szCs w:val="16"/>
              </w:rPr>
              <w:br/>
              <w:t xml:space="preserve">i podrzędny, wykorzystuje wiedzę o budowie wypowiedzenia pojedynczego </w:t>
            </w:r>
            <w:r w:rsidRPr="00D776AF">
              <w:rPr>
                <w:rFonts w:eastAsia="Quasi-LucidaBright"/>
                <w:sz w:val="16"/>
                <w:szCs w:val="16"/>
              </w:rPr>
              <w:lastRenderedPageBreak/>
              <w:t xml:space="preserve">i złożonego w przekształcaniu zdań pojedynczych na złożone i odwrotnie oraz wypowiedzeń z imiesłowowym równoważnikiem zdania na zdanie złożone i odwrotnie, dokonuje przekształceń z mowy zależnej na niezależną i odwrotnie, sporządza wykresy zdań pojedynczych, złożonych i wielokrotnie złożonych,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wyodrębnia zdania składowe w typowych zdaniach złożonych i wielokrotnie złożonych, potrafi wymienić i określić na typowych przykładach typy zdań pojedynczych (rozwinięte i nierozwinięte, oznajmujące, rozkazujące, pytające, wykrzyknikowe), złożonych (współrzędnie i pod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softHyphen/>
              <w:t>rzęd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softHyphen/>
              <w:t>nie), w swoich wypowiedziach stosuje zdania, uwzględniając cel wypowiedzi: oznajmujące, pytające i rozkazujące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101" w:right="68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t xml:space="preserve">zna i stosuje znane mu normy językowe i zasady grzecznościowe odpowiednie dla wypowiedzi publicznych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101" w:right="62" w:hanging="101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hAnsi="Times New Roman"/>
                <w:sz w:val="16"/>
                <w:szCs w:val="16"/>
                <w:lang w:val="pl-PL"/>
              </w:rPr>
              <w:t>rozpoznaje i analizuje wybrane przykłady manipulacji i prowokacji językowej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2"/>
              </w:numPr>
              <w:suppressAutoHyphens w:val="0"/>
              <w:spacing w:line="360" w:lineRule="auto"/>
              <w:ind w:left="101" w:hanging="101"/>
              <w:contextualSpacing/>
              <w:jc w:val="both"/>
              <w:rPr>
                <w:sz w:val="16"/>
                <w:szCs w:val="16"/>
              </w:rPr>
            </w:pPr>
            <w:r w:rsidRPr="00D776AF">
              <w:rPr>
                <w:rFonts w:eastAsia="Quasi-LucidaBright"/>
                <w:position w:val="3"/>
                <w:sz w:val="16"/>
                <w:szCs w:val="16"/>
              </w:rPr>
              <w:t>zna i świadomie stosuje językowe sposoby osiągania porozumienia</w:t>
            </w:r>
          </w:p>
          <w:p w:rsidR="00A30373" w:rsidRPr="00627AA2" w:rsidRDefault="00A30373" w:rsidP="00AC0F1C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0373" w:rsidRPr="00D776AF" w:rsidRDefault="00A30373" w:rsidP="007D658C">
            <w:pPr>
              <w:widowControl w:val="0"/>
              <w:numPr>
                <w:ilvl w:val="0"/>
                <w:numId w:val="23"/>
              </w:numPr>
              <w:suppressAutoHyphens w:val="0"/>
              <w:spacing w:line="360" w:lineRule="auto"/>
              <w:ind w:left="213" w:right="-20" w:hanging="213"/>
              <w:contextualSpacing/>
              <w:jc w:val="both"/>
              <w:rPr>
                <w:rFonts w:eastAsia="Quasi-LucidaSans"/>
                <w:bCs/>
                <w:spacing w:val="-1"/>
                <w:sz w:val="16"/>
                <w:szCs w:val="16"/>
              </w:rPr>
            </w:pPr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lastRenderedPageBreak/>
              <w:t xml:space="preserve">zna podstawowe zasady ortograficzne (u, ó, ż, </w:t>
            </w:r>
            <w:proofErr w:type="spellStart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>rz</w:t>
            </w:r>
            <w:proofErr w:type="spellEnd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</w:t>
            </w:r>
            <w:proofErr w:type="spellStart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>ch</w:t>
            </w:r>
            <w:proofErr w:type="spellEnd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h, om, on, </w:t>
            </w:r>
            <w:proofErr w:type="spellStart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>em</w:t>
            </w:r>
            <w:proofErr w:type="spellEnd"/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t xml:space="preserve">, en, ą, ę, pisownia przedrostków, wielka i mała litera, zasady dotyczące pisowni zakończeń wyrazów, oznaczenia miękkości </w:t>
            </w:r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lastRenderedPageBreak/>
              <w:t xml:space="preserve">spółgłosek) i najważniejsze wyjątki od nich, stara się stosować je </w:t>
            </w:r>
            <w:r w:rsidRPr="00D776AF">
              <w:rPr>
                <w:rFonts w:eastAsia="Quasi-LucidaSans"/>
                <w:bCs/>
                <w:spacing w:val="-1"/>
                <w:sz w:val="16"/>
                <w:szCs w:val="16"/>
              </w:rPr>
              <w:br/>
              <w:t xml:space="preserve">w praktyce, w razie problemów korzysta ze słownika ortograficznego 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4"/>
              </w:numPr>
              <w:spacing w:after="0" w:line="360" w:lineRule="auto"/>
              <w:ind w:left="213" w:right="-23" w:hanging="213"/>
              <w:jc w:val="both"/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Lucida Sans Unicode" w:hAnsi="Times New Roman"/>
                <w:sz w:val="16"/>
                <w:szCs w:val="16"/>
                <w:lang w:val="pl-PL"/>
              </w:rPr>
              <w:t>wie, czym jest błąd językowy, stara się stosować podstawowe zasady poprawności językowej, a w razie wątpliwości korzysta ze słowników, przede wszystkim słownika języka polskiego, słownika poprawnej polszczyzny oraz słownika frazeologicznego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4"/>
              </w:numPr>
              <w:spacing w:after="0" w:line="360" w:lineRule="auto"/>
              <w:ind w:left="213" w:right="-20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t xml:space="preserve">ma podstawową wiedzę (stosuje ją w praktyce samodzielnie lub z niewielką pomocą) </w:t>
            </w:r>
            <w:r w:rsidRPr="00D776AF"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  <w:br/>
              <w:t xml:space="preserve">z zakresu gramatyki języka polskiego: </w:t>
            </w:r>
          </w:p>
          <w:p w:rsidR="00A30373" w:rsidRPr="00D776AF" w:rsidRDefault="00A30373" w:rsidP="007D658C">
            <w:pPr>
              <w:spacing w:line="360" w:lineRule="auto"/>
              <w:ind w:left="213" w:right="-23" w:hanging="213"/>
              <w:jc w:val="both"/>
              <w:rPr>
                <w:rFonts w:eastAsia="Quasi-LucidaBright"/>
                <w:sz w:val="16"/>
                <w:szCs w:val="16"/>
              </w:rPr>
            </w:pPr>
            <w:r w:rsidRPr="00D776AF">
              <w:rPr>
                <w:rFonts w:eastAsia="Quasi-LucidaBright"/>
                <w:sz w:val="16"/>
                <w:szCs w:val="16"/>
              </w:rPr>
              <w:t>– fon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yki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–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z w:val="16"/>
                <w:szCs w:val="16"/>
              </w:rPr>
              <w:t>a ró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D776AF">
              <w:rPr>
                <w:rFonts w:eastAsia="Quasi-LucidaBright"/>
                <w:sz w:val="16"/>
                <w:szCs w:val="16"/>
              </w:rPr>
              <w:t>nicę mi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776AF">
              <w:rPr>
                <w:rFonts w:eastAsia="Quasi-LucidaBright"/>
                <w:sz w:val="16"/>
                <w:szCs w:val="16"/>
              </w:rPr>
              <w:t>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y głoską a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776AF">
              <w:rPr>
                <w:rFonts w:eastAsia="Quasi-LucidaBright"/>
                <w:sz w:val="16"/>
                <w:szCs w:val="16"/>
              </w:rPr>
              <w:t>it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>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ą</w:t>
            </w:r>
            <w:r w:rsidRPr="00D776AF">
              <w:rPr>
                <w:rFonts w:eastAsia="Quasi-LucidaBright"/>
                <w:sz w:val="16"/>
                <w:szCs w:val="16"/>
              </w:rPr>
              <w:t>; ro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>ró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ż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nia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sam</w:t>
            </w:r>
            <w:r w:rsidRPr="00D776AF">
              <w:rPr>
                <w:rFonts w:eastAsia="Quasi-LucidaBright"/>
                <w:sz w:val="16"/>
                <w:szCs w:val="16"/>
              </w:rPr>
              <w:t>ogłoski i spół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ski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gł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D776AF">
              <w:rPr>
                <w:rFonts w:eastAsia="Quasi-LucidaBright"/>
                <w:sz w:val="16"/>
                <w:szCs w:val="16"/>
              </w:rPr>
              <w:t>i 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ię</w:t>
            </w:r>
            <w:r w:rsidRPr="00D776AF">
              <w:rPr>
                <w:rFonts w:eastAsia="Quasi-LucidaBright"/>
                <w:sz w:val="16"/>
                <w:szCs w:val="16"/>
              </w:rPr>
              <w:t>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be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776AF">
              <w:rPr>
                <w:rFonts w:eastAsia="Quasi-LucidaBright"/>
                <w:sz w:val="16"/>
                <w:szCs w:val="16"/>
              </w:rPr>
              <w:t>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e (np. w parach </w:t>
            </w:r>
            <w:proofErr w:type="spellStart"/>
            <w:r w:rsidRPr="00D776AF">
              <w:rPr>
                <w:rFonts w:eastAsia="Quasi-LucidaBright"/>
                <w:spacing w:val="1"/>
                <w:sz w:val="16"/>
                <w:szCs w:val="16"/>
              </w:rPr>
              <w:t>p-b</w:t>
            </w:r>
            <w:proofErr w:type="spellEnd"/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, </w:t>
            </w:r>
            <w:proofErr w:type="spellStart"/>
            <w:r w:rsidRPr="00D776AF">
              <w:rPr>
                <w:rFonts w:eastAsia="Quasi-LucidaBright"/>
                <w:spacing w:val="1"/>
                <w:sz w:val="16"/>
                <w:szCs w:val="16"/>
              </w:rPr>
              <w:t>t-d</w:t>
            </w:r>
            <w:proofErr w:type="spellEnd"/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 itd.)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e, twarde i miękkie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;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ie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776AF">
              <w:rPr>
                <w:rFonts w:eastAsia="Quasi-LucidaBright"/>
                <w:sz w:val="16"/>
                <w:szCs w:val="16"/>
              </w:rPr>
              <w:t>a 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ym </w:t>
            </w:r>
            <w:r w:rsidRPr="00D776AF">
              <w:rPr>
                <w:rFonts w:eastAsia="Quasi-LucidaBright"/>
                <w:sz w:val="16"/>
                <w:szCs w:val="16"/>
              </w:rPr>
              <w:lastRenderedPageBreak/>
              <w:t>po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eg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a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>j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o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u</w:t>
            </w:r>
            <w:r w:rsidRPr="00D776AF">
              <w:rPr>
                <w:rFonts w:eastAsia="Quasi-LucidaBright"/>
                <w:sz w:val="16"/>
                <w:szCs w:val="16"/>
              </w:rPr>
              <w:t>podo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ń pod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wz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g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776AF">
              <w:rPr>
                <w:rFonts w:eastAsia="Quasi-LucidaBright"/>
                <w:sz w:val="16"/>
                <w:szCs w:val="16"/>
              </w:rPr>
              <w:t>d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>m 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źw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776AF">
              <w:rPr>
                <w:rFonts w:eastAsia="Quasi-LucidaBright"/>
                <w:sz w:val="16"/>
                <w:szCs w:val="16"/>
              </w:rPr>
              <w:t>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ś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ci, dostrzega rozbieżności między mową a pismem, </w:t>
            </w:r>
          </w:p>
          <w:p w:rsidR="00A30373" w:rsidRPr="00D776AF" w:rsidRDefault="00A30373" w:rsidP="007D658C">
            <w:pPr>
              <w:spacing w:line="360" w:lineRule="auto"/>
              <w:ind w:left="213" w:right="-227" w:hanging="213"/>
              <w:jc w:val="both"/>
              <w:rPr>
                <w:rFonts w:eastAsia="Lucida Sans Unicode"/>
                <w:sz w:val="16"/>
                <w:szCs w:val="16"/>
              </w:rPr>
            </w:pPr>
            <w:r w:rsidRPr="00D776AF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776AF">
              <w:rPr>
                <w:rFonts w:eastAsia="Quasi-LucidaBright"/>
                <w:sz w:val="16"/>
                <w:szCs w:val="16"/>
              </w:rPr>
              <w:t>ór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a i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sł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wn</w:t>
            </w:r>
            <w:r w:rsidRPr="00D776AF">
              <w:rPr>
                <w:rFonts w:eastAsia="Quasi-LucidaBright"/>
                <w:sz w:val="16"/>
                <w:szCs w:val="16"/>
              </w:rPr>
              <w:t>ic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tw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a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–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czy</w:t>
            </w:r>
            <w:r w:rsidRPr="00D776AF">
              <w:rPr>
                <w:rFonts w:eastAsia="Quasi-LucidaBright"/>
                <w:sz w:val="16"/>
                <w:szCs w:val="16"/>
              </w:rPr>
              <w:t>m są</w:t>
            </w:r>
            <w:r w:rsidRPr="00D776AF">
              <w:rPr>
                <w:rFonts w:eastAsia="Quasi-LucidaBright"/>
                <w:spacing w:val="35"/>
                <w:sz w:val="16"/>
                <w:szCs w:val="16"/>
              </w:rPr>
              <w:t xml:space="preserve"> </w:t>
            </w:r>
            <w:r w:rsidRPr="00D776AF">
              <w:rPr>
                <w:rFonts w:eastAsia="Quasi-LucidaBright"/>
                <w:sz w:val="16"/>
                <w:szCs w:val="16"/>
              </w:rPr>
              <w:t>wyraz podstawowy i pochodny, for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ma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nt</w:t>
            </w:r>
            <w:r w:rsidRPr="00D776AF">
              <w:rPr>
                <w:rFonts w:eastAsia="Quasi-LucidaBright"/>
                <w:sz w:val="16"/>
                <w:szCs w:val="16"/>
              </w:rPr>
              <w:t>, rd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ń</w:t>
            </w:r>
            <w:r w:rsidRPr="00D776AF">
              <w:rPr>
                <w:rFonts w:eastAsia="Quasi-LucidaBright"/>
                <w:sz w:val="16"/>
                <w:szCs w:val="16"/>
              </w:rPr>
              <w:t>, rod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n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a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D776AF">
              <w:rPr>
                <w:rFonts w:eastAsia="Quasi-LucidaBright"/>
                <w:sz w:val="16"/>
                <w:szCs w:val="16"/>
              </w:rPr>
              <w:t>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>ó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 i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 rozpoznaje je na przykładach omawianych na lekcji</w:t>
            </w:r>
            <w:r w:rsidRPr="00D776AF">
              <w:rPr>
                <w:rFonts w:eastAsia="Quasi-LucidaBright"/>
                <w:spacing w:val="35"/>
                <w:sz w:val="16"/>
                <w:szCs w:val="16"/>
              </w:rPr>
              <w:t xml:space="preserve">, </w:t>
            </w:r>
            <w:r w:rsidRPr="00D776AF">
              <w:rPr>
                <w:rFonts w:eastAsia="Quasi-LucidaBright"/>
                <w:sz w:val="16"/>
                <w:szCs w:val="16"/>
              </w:rPr>
              <w:t>ro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zu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D776AF">
              <w:rPr>
                <w:rFonts w:eastAsia="Quasi-LucidaBright"/>
                <w:sz w:val="16"/>
                <w:szCs w:val="16"/>
              </w:rPr>
              <w:t>ie ró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żn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icę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m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ę</w:t>
            </w:r>
            <w:r w:rsidRPr="00D776AF">
              <w:rPr>
                <w:rFonts w:eastAsia="Quasi-LucidaBright"/>
                <w:sz w:val="16"/>
                <w:szCs w:val="16"/>
              </w:rPr>
              <w:t>d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y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wy</w:t>
            </w:r>
            <w:r w:rsidRPr="00D776AF">
              <w:rPr>
                <w:rFonts w:eastAsia="Quasi-LucidaBright"/>
                <w:sz w:val="16"/>
                <w:szCs w:val="16"/>
              </w:rPr>
              <w:t>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z w:val="16"/>
                <w:szCs w:val="16"/>
              </w:rPr>
              <w:t>m po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k</w:t>
            </w:r>
            <w:r w:rsidRPr="00D776AF">
              <w:rPr>
                <w:rFonts w:eastAsia="Quasi-LucidaBright"/>
                <w:sz w:val="16"/>
                <w:szCs w:val="16"/>
              </w:rPr>
              <w:t>r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e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wny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m a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b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l</w:t>
            </w:r>
            <w:r w:rsidRPr="00D776AF">
              <w:rPr>
                <w:rFonts w:eastAsia="Quasi-LucidaBright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sk</w:t>
            </w:r>
            <w:r w:rsidRPr="00D776AF">
              <w:rPr>
                <w:rFonts w:eastAsia="Quasi-LucidaBright"/>
                <w:sz w:val="16"/>
                <w:szCs w:val="16"/>
              </w:rPr>
              <w:t>o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sz w:val="16"/>
                <w:szCs w:val="16"/>
              </w:rPr>
              <w:t>c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zny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m, dostrzega zróżnicowanie formantów pod względem ich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>funkcji, zna i rozumie znaczenie wybranych przysłów, powiedzeń, frazeologizmó</w:t>
            </w:r>
            <w:r w:rsidRPr="00D776AF">
              <w:rPr>
                <w:rFonts w:eastAsia="Quasi-LucidaBright"/>
                <w:sz w:val="16"/>
                <w:szCs w:val="16"/>
              </w:rPr>
              <w:t>w i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 xml:space="preserve">tp., z pomocą nauczyciela odróżnia synonimy, antonimy, homonimy, rozpoznaje wyrazy rodzime i zapożyczone, zna pojęcia </w:t>
            </w:r>
            <w:r w:rsidRPr="00D776AF">
              <w:rPr>
                <w:rFonts w:eastAsia="Quasi-LucidaBright"/>
                <w:i/>
                <w:spacing w:val="-1"/>
                <w:sz w:val="16"/>
                <w:szCs w:val="16"/>
              </w:rPr>
              <w:t>treść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 xml:space="preserve"> i </w:t>
            </w:r>
            <w:r w:rsidRPr="00D776AF">
              <w:rPr>
                <w:rFonts w:eastAsia="Quasi-LucidaBright"/>
                <w:i/>
                <w:spacing w:val="-1"/>
                <w:sz w:val="16"/>
                <w:szCs w:val="16"/>
              </w:rPr>
              <w:t xml:space="preserve">zakres wyrazu </w:t>
            </w:r>
          </w:p>
          <w:p w:rsidR="00A30373" w:rsidRPr="00D776AF" w:rsidRDefault="00A30373" w:rsidP="007D658C">
            <w:pPr>
              <w:spacing w:line="360" w:lineRule="auto"/>
              <w:ind w:left="213" w:right="-283" w:hanging="213"/>
              <w:jc w:val="both"/>
              <w:rPr>
                <w:rFonts w:eastAsia="Quasi-LucidaBright"/>
                <w:sz w:val="16"/>
                <w:szCs w:val="16"/>
              </w:rPr>
            </w:pPr>
            <w:r w:rsidRPr="00D776AF">
              <w:rPr>
                <w:rFonts w:eastAsia="Quasi-LucidaBright"/>
                <w:sz w:val="16"/>
                <w:szCs w:val="16"/>
              </w:rPr>
              <w:t xml:space="preserve">– </w:t>
            </w:r>
            <w:proofErr w:type="spellStart"/>
            <w:r w:rsidRPr="00D776AF">
              <w:rPr>
                <w:rFonts w:eastAsia="Quasi-LucidaBright"/>
                <w:spacing w:val="1"/>
                <w:sz w:val="16"/>
                <w:szCs w:val="16"/>
              </w:rPr>
              <w:t>ﬂek</w:t>
            </w:r>
            <w:r w:rsidRPr="00D776AF">
              <w:rPr>
                <w:rFonts w:eastAsia="Quasi-LucidaBright"/>
                <w:sz w:val="16"/>
                <w:szCs w:val="16"/>
              </w:rPr>
              <w:t>sji</w:t>
            </w:r>
            <w:proofErr w:type="spellEnd"/>
            <w:r w:rsidRPr="00D776AF">
              <w:rPr>
                <w:rFonts w:eastAsia="Quasi-LucidaBright"/>
                <w:sz w:val="16"/>
                <w:szCs w:val="16"/>
              </w:rPr>
              <w:t xml:space="preserve"> –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rozpoznaje na typowych przykładach części mowy: odmienne – rzeczownik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br/>
              <w:t xml:space="preserve">(z podziałem na osobowy, nieosobowy, żywotny, nieżywotny, pospolity, własny), czasownik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lastRenderedPageBreak/>
              <w:t xml:space="preserve">(dokonany, niedokonany, czasownik w stronie czynnej, biernej i zwrotnej), przymiotnik, liczebnik (i jego rodzaje), potrafi je odmieniać; rozpoznaje na typowych przykładach nieodmienne części mowy – przysłówek (w tym odprzymiotnikowy), samodzielne i niesamodzielne (spójnik, partykuła, przyimek), stara się stosować wiedzę o częściach mowy w poprawnym zapisie: głosek dźwięcznych i bezdźwięcznych, przyimków, zakończeń czasowników, partykuły </w:t>
            </w:r>
            <w:r w:rsidRPr="00D776AF">
              <w:rPr>
                <w:rFonts w:eastAsia="Quasi-LucidaBright"/>
                <w:i/>
                <w:spacing w:val="1"/>
                <w:sz w:val="16"/>
                <w:szCs w:val="16"/>
              </w:rPr>
              <w:t xml:space="preserve">nie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i</w:t>
            </w:r>
            <w:r w:rsidRPr="00D776AF">
              <w:rPr>
                <w:rFonts w:eastAsia="Quasi-LucidaBright"/>
                <w:i/>
                <w:spacing w:val="1"/>
                <w:sz w:val="16"/>
                <w:szCs w:val="16"/>
              </w:rPr>
              <w:t xml:space="preserve"> -by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 xml:space="preserve"> z różnymi częściami mowy</w:t>
            </w:r>
            <w:r w:rsidRPr="00D776AF">
              <w:rPr>
                <w:rFonts w:eastAsia="Quasi-LucidaBright"/>
                <w:sz w:val="16"/>
                <w:szCs w:val="16"/>
              </w:rPr>
              <w:t>, zna imiesłowy, z pomocą nauczyciela wyjaśnia zasady ich tworzenia i odmiany,</w:t>
            </w:r>
          </w:p>
          <w:p w:rsidR="00A30373" w:rsidRPr="00D776AF" w:rsidRDefault="00A30373" w:rsidP="007D658C">
            <w:pPr>
              <w:spacing w:line="360" w:lineRule="auto"/>
              <w:ind w:left="213" w:right="-283" w:hanging="213"/>
              <w:jc w:val="both"/>
              <w:rPr>
                <w:rFonts w:eastAsia="Quasi-LucidaBright"/>
                <w:spacing w:val="-1"/>
                <w:sz w:val="16"/>
                <w:szCs w:val="16"/>
              </w:rPr>
            </w:pPr>
            <w:r w:rsidRPr="00D776AF">
              <w:rPr>
                <w:rFonts w:eastAsia="Quasi-LucidaBright"/>
                <w:sz w:val="16"/>
                <w:szCs w:val="16"/>
              </w:rPr>
              <w:t xml:space="preserve">– 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s</w:t>
            </w:r>
            <w:r w:rsidRPr="00D776AF">
              <w:rPr>
                <w:rFonts w:eastAsia="Quasi-LucidaBright"/>
                <w:sz w:val="16"/>
                <w:szCs w:val="16"/>
              </w:rPr>
              <w:t>kł</w:t>
            </w:r>
            <w:r w:rsidRPr="00D776AF">
              <w:rPr>
                <w:rFonts w:eastAsia="Quasi-LucidaBright"/>
                <w:spacing w:val="1"/>
                <w:sz w:val="16"/>
                <w:szCs w:val="16"/>
              </w:rPr>
              <w:t>a</w:t>
            </w:r>
            <w:r w:rsidRPr="00D776AF">
              <w:rPr>
                <w:rFonts w:eastAsia="Quasi-LucidaBright"/>
                <w:sz w:val="16"/>
                <w:szCs w:val="16"/>
              </w:rPr>
              <w:t xml:space="preserve">dni – rozpoznaje na typowych  przykładach części zdania: podmiot, orzeczenie, przydawkę, dopełnienie, okolicznik, rozpoznaje związki wyrazów w zdaniu pojedynczym, a także zależności między zdaniami składowymi w zdaniu złożonym, przy pomocy </w:t>
            </w:r>
            <w:r w:rsidRPr="00D776AF">
              <w:rPr>
                <w:rFonts w:eastAsia="Quasi-LucidaBright"/>
                <w:sz w:val="16"/>
                <w:szCs w:val="16"/>
              </w:rPr>
              <w:lastRenderedPageBreak/>
              <w:t xml:space="preserve">nauczyciela wskazuje człon nadrzędny i podrzędny, wykorzystuje wiedzę o budowie wypowiedzenia pojedynczego i złożonego w przekształcaniu zdań pojedynczych na złożone i odwrotnie oraz wypowiedzeń z imiesłowowym równoważnikiem zdania na zdanie złożone i odwrotnie, rozpoznaje zdania bezpodmiotowe, dokonuje przekształceń z mowy zależnej na niezależną i odwrotnie, sporządza wykresy typowych zdań pojedynczych, złożonych i wielokrotnie złożonych, </w:t>
            </w:r>
            <w:r w:rsidRPr="00D776AF">
              <w:rPr>
                <w:rFonts w:eastAsia="Quasi-LucidaBright"/>
                <w:spacing w:val="-1"/>
                <w:sz w:val="16"/>
                <w:szCs w:val="16"/>
              </w:rPr>
              <w:t xml:space="preserve">wyodrębnia zdania składowe w typowych zdaniach złożonych i wielokrotnie złożonych, potrafi wymienić i określić na łatwych przykładach rodzaje zdań pojedynczych (rozwinięte i nierozwinięte, oznajmujące, rozkazujące, pytające, wykrzyknikowe), złożonych (współrzędnie i podrzędnie), odróżnia zdania, uwzględniając cel wypowiedzi: oznajmujące, pytające i rozkazujące, stosuje je w swoich wypowiedziach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213" w:right="-283" w:hanging="213"/>
              <w:jc w:val="both"/>
              <w:rPr>
                <w:rFonts w:ascii="Times New Roman" w:eastAsia="Quasi-LucidaBright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eastAsia="Quasi-LucidaBright" w:hAnsi="Times New Roman"/>
                <w:spacing w:val="-1"/>
                <w:sz w:val="16"/>
                <w:szCs w:val="16"/>
                <w:lang w:val="pl-PL"/>
              </w:rPr>
              <w:lastRenderedPageBreak/>
              <w:t xml:space="preserve">zna i próbuje stosować normy językowe i zasady grzecznościowe odpowiednie dla wypowiedzi publicznych </w:t>
            </w:r>
          </w:p>
          <w:p w:rsidR="00A30373" w:rsidRPr="00D776AF" w:rsidRDefault="00A30373" w:rsidP="007D658C">
            <w:pPr>
              <w:pStyle w:val="Akapitzlist"/>
              <w:numPr>
                <w:ilvl w:val="0"/>
                <w:numId w:val="22"/>
              </w:numPr>
              <w:spacing w:after="0" w:line="360" w:lineRule="auto"/>
              <w:ind w:left="213" w:hanging="213"/>
              <w:jc w:val="both"/>
              <w:rPr>
                <w:rFonts w:ascii="Times New Roman" w:hAnsi="Times New Roman"/>
                <w:sz w:val="16"/>
                <w:szCs w:val="16"/>
                <w:lang w:val="pl-PL"/>
              </w:rPr>
            </w:pPr>
            <w:r w:rsidRPr="00D776AF">
              <w:rPr>
                <w:rFonts w:ascii="Times New Roman" w:hAnsi="Times New Roman"/>
                <w:sz w:val="16"/>
                <w:szCs w:val="16"/>
                <w:lang w:val="pl-PL"/>
              </w:rPr>
              <w:t>wie, czym są manipulacja i prowokacja językowa</w:t>
            </w:r>
          </w:p>
          <w:p w:rsidR="00A30373" w:rsidRPr="00D776AF" w:rsidRDefault="00A30373" w:rsidP="007D658C">
            <w:pPr>
              <w:widowControl w:val="0"/>
              <w:numPr>
                <w:ilvl w:val="0"/>
                <w:numId w:val="22"/>
              </w:numPr>
              <w:suppressAutoHyphens w:val="0"/>
              <w:spacing w:line="360" w:lineRule="auto"/>
              <w:ind w:left="213" w:hanging="213"/>
              <w:contextualSpacing/>
              <w:jc w:val="both"/>
              <w:rPr>
                <w:sz w:val="16"/>
                <w:szCs w:val="16"/>
              </w:rPr>
            </w:pPr>
            <w:r w:rsidRPr="00D776AF">
              <w:rPr>
                <w:rFonts w:eastAsia="Quasi-LucidaBright"/>
                <w:position w:val="3"/>
                <w:sz w:val="16"/>
                <w:szCs w:val="16"/>
              </w:rPr>
              <w:t>zna językowe sposoby osiągania porozumienia, intuicyjnie je stosuje</w:t>
            </w:r>
          </w:p>
          <w:p w:rsidR="00A30373" w:rsidRPr="00627AA2" w:rsidRDefault="00A30373" w:rsidP="007D658C">
            <w:pPr>
              <w:ind w:left="213" w:right="68" w:hanging="213"/>
              <w:jc w:val="both"/>
              <w:rPr>
                <w:rFonts w:eastAsia="Quasi-LucidaBright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0373" w:rsidRPr="00627AA2" w:rsidRDefault="00A30373">
            <w:pPr>
              <w:rPr>
                <w:sz w:val="18"/>
                <w:szCs w:val="18"/>
              </w:rPr>
            </w:pPr>
          </w:p>
        </w:tc>
      </w:tr>
    </w:tbl>
    <w:p w:rsidR="005B3831" w:rsidRPr="00627AA2" w:rsidRDefault="00F45A5D">
      <w:pPr>
        <w:pStyle w:val="NormalnyWeb"/>
        <w:spacing w:before="280" w:after="0"/>
        <w:jc w:val="right"/>
        <w:rPr>
          <w:sz w:val="18"/>
          <w:szCs w:val="18"/>
        </w:rPr>
      </w:pPr>
      <w:r w:rsidRPr="00627AA2">
        <w:rPr>
          <w:sz w:val="18"/>
          <w:szCs w:val="18"/>
        </w:rPr>
        <w:lastRenderedPageBreak/>
        <w:t>W oparciu o materiały GWO opracowała Dorota Mirek</w:t>
      </w:r>
    </w:p>
    <w:sectPr w:rsidR="005B3831" w:rsidRPr="00627AA2" w:rsidSect="005B3831">
      <w:pgSz w:w="16838" w:h="11906" w:orient="landscape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658C" w:rsidRDefault="007D658C" w:rsidP="007D658C">
      <w:r>
        <w:separator/>
      </w:r>
    </w:p>
  </w:endnote>
  <w:endnote w:type="continuationSeparator" w:id="0">
    <w:p w:rsidR="007D658C" w:rsidRDefault="007D658C" w:rsidP="007D65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Quasi-LucidaBright">
    <w:altName w:val="Times New Roman"/>
    <w:charset w:val="38"/>
    <w:family w:val="roman"/>
    <w:pitch w:val="variable"/>
    <w:sig w:usb0="00000000" w:usb1="00000000" w:usb2="00000000" w:usb3="00000000" w:csb0="00000000" w:csb1="00000000"/>
  </w:font>
  <w:font w:name="Quasi-LucidaSans">
    <w:altName w:val="Times New Roman"/>
    <w:charset w:val="38"/>
    <w:family w:val="roman"/>
    <w:pitch w:val="variable"/>
    <w:sig w:usb0="00000000" w:usb1="00000000" w:usb2="00000000" w:usb3="00000000" w:csb0="0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658C" w:rsidRDefault="007D658C" w:rsidP="007D658C">
      <w:r>
        <w:separator/>
      </w:r>
    </w:p>
  </w:footnote>
  <w:footnote w:type="continuationSeparator" w:id="0">
    <w:p w:rsidR="007D658C" w:rsidRDefault="007D658C" w:rsidP="007D658C">
      <w:r>
        <w:continuationSeparator/>
      </w:r>
    </w:p>
  </w:footnote>
  <w:footnote w:id="1">
    <w:p w:rsidR="00A30373" w:rsidRPr="007D658C" w:rsidRDefault="00A30373" w:rsidP="007D658C">
      <w:pPr>
        <w:pStyle w:val="Tekstprzypisudolneg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B0042"/>
    <w:multiLevelType w:val="hybridMultilevel"/>
    <w:tmpl w:val="328C72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1B0D57"/>
    <w:multiLevelType w:val="hybridMultilevel"/>
    <w:tmpl w:val="F4DE6A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E040A6"/>
    <w:multiLevelType w:val="hybridMultilevel"/>
    <w:tmpl w:val="AF2802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A86E97"/>
    <w:multiLevelType w:val="hybridMultilevel"/>
    <w:tmpl w:val="E68E74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34395F"/>
    <w:multiLevelType w:val="hybridMultilevel"/>
    <w:tmpl w:val="76CAC9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202321"/>
    <w:multiLevelType w:val="hybridMultilevel"/>
    <w:tmpl w:val="BBAC49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8F282B"/>
    <w:multiLevelType w:val="hybridMultilevel"/>
    <w:tmpl w:val="50764A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3C2610"/>
    <w:multiLevelType w:val="hybridMultilevel"/>
    <w:tmpl w:val="3A901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2E4474"/>
    <w:multiLevelType w:val="hybridMultilevel"/>
    <w:tmpl w:val="D742A6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67038F"/>
    <w:multiLevelType w:val="hybridMultilevel"/>
    <w:tmpl w:val="600E52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690E09"/>
    <w:multiLevelType w:val="hybridMultilevel"/>
    <w:tmpl w:val="3208D4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7F66D5"/>
    <w:multiLevelType w:val="hybridMultilevel"/>
    <w:tmpl w:val="89B0B2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B4503B"/>
    <w:multiLevelType w:val="hybridMultilevel"/>
    <w:tmpl w:val="76D0A6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876DE1"/>
    <w:multiLevelType w:val="hybridMultilevel"/>
    <w:tmpl w:val="61EAE5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B7A5BBA"/>
    <w:multiLevelType w:val="hybridMultilevel"/>
    <w:tmpl w:val="0E16D194"/>
    <w:lvl w:ilvl="0" w:tplc="0415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5">
    <w:nsid w:val="4E0C5AB0"/>
    <w:multiLevelType w:val="hybridMultilevel"/>
    <w:tmpl w:val="47B2E5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975825"/>
    <w:multiLevelType w:val="hybridMultilevel"/>
    <w:tmpl w:val="CAC6B82A"/>
    <w:lvl w:ilvl="0" w:tplc="04150001">
      <w:start w:val="1"/>
      <w:numFmt w:val="bullet"/>
      <w:lvlText w:val=""/>
      <w:lvlJc w:val="left"/>
      <w:pPr>
        <w:ind w:left="8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7" w:hanging="360"/>
      </w:pPr>
      <w:rPr>
        <w:rFonts w:ascii="Wingdings" w:hAnsi="Wingdings" w:hint="default"/>
      </w:rPr>
    </w:lvl>
  </w:abstractNum>
  <w:abstractNum w:abstractNumId="17">
    <w:nsid w:val="59985580"/>
    <w:multiLevelType w:val="hybridMultilevel"/>
    <w:tmpl w:val="890C2E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B64C81"/>
    <w:multiLevelType w:val="hybridMultilevel"/>
    <w:tmpl w:val="EFB0D0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B91095"/>
    <w:multiLevelType w:val="hybridMultilevel"/>
    <w:tmpl w:val="96D296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76518C"/>
    <w:multiLevelType w:val="hybridMultilevel"/>
    <w:tmpl w:val="2ACAEE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7A6A65"/>
    <w:multiLevelType w:val="hybridMultilevel"/>
    <w:tmpl w:val="C2A6F3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1C2A67"/>
    <w:multiLevelType w:val="hybridMultilevel"/>
    <w:tmpl w:val="E968E9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697C1F"/>
    <w:multiLevelType w:val="hybridMultilevel"/>
    <w:tmpl w:val="F092B4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E436DE"/>
    <w:multiLevelType w:val="hybridMultilevel"/>
    <w:tmpl w:val="2D56B5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"/>
  </w:num>
  <w:num w:numId="3">
    <w:abstractNumId w:val="21"/>
  </w:num>
  <w:num w:numId="4">
    <w:abstractNumId w:val="13"/>
  </w:num>
  <w:num w:numId="5">
    <w:abstractNumId w:val="10"/>
  </w:num>
  <w:num w:numId="6">
    <w:abstractNumId w:val="20"/>
  </w:num>
  <w:num w:numId="7">
    <w:abstractNumId w:val="5"/>
  </w:num>
  <w:num w:numId="8">
    <w:abstractNumId w:val="8"/>
  </w:num>
  <w:num w:numId="9">
    <w:abstractNumId w:val="23"/>
  </w:num>
  <w:num w:numId="10">
    <w:abstractNumId w:val="6"/>
  </w:num>
  <w:num w:numId="11">
    <w:abstractNumId w:val="11"/>
  </w:num>
  <w:num w:numId="12">
    <w:abstractNumId w:val="17"/>
  </w:num>
  <w:num w:numId="13">
    <w:abstractNumId w:val="15"/>
  </w:num>
  <w:num w:numId="14">
    <w:abstractNumId w:val="3"/>
  </w:num>
  <w:num w:numId="15">
    <w:abstractNumId w:val="9"/>
  </w:num>
  <w:num w:numId="16">
    <w:abstractNumId w:val="1"/>
  </w:num>
  <w:num w:numId="17">
    <w:abstractNumId w:val="19"/>
  </w:num>
  <w:num w:numId="18">
    <w:abstractNumId w:val="4"/>
  </w:num>
  <w:num w:numId="19">
    <w:abstractNumId w:val="12"/>
  </w:num>
  <w:num w:numId="20">
    <w:abstractNumId w:val="0"/>
  </w:num>
  <w:num w:numId="21">
    <w:abstractNumId w:val="18"/>
  </w:num>
  <w:num w:numId="22">
    <w:abstractNumId w:val="16"/>
  </w:num>
  <w:num w:numId="23">
    <w:abstractNumId w:val="24"/>
  </w:num>
  <w:num w:numId="24">
    <w:abstractNumId w:val="7"/>
  </w:num>
  <w:num w:numId="25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3831"/>
    <w:rsid w:val="000C700E"/>
    <w:rsid w:val="00552D6D"/>
    <w:rsid w:val="005B3831"/>
    <w:rsid w:val="00627AA2"/>
    <w:rsid w:val="00685111"/>
    <w:rsid w:val="007D658C"/>
    <w:rsid w:val="00957A41"/>
    <w:rsid w:val="00A30373"/>
    <w:rsid w:val="00A61542"/>
    <w:rsid w:val="00C437A6"/>
    <w:rsid w:val="00DF2ACC"/>
    <w:rsid w:val="00E90B0B"/>
    <w:rsid w:val="00F45A5D"/>
    <w:rsid w:val="00FE1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5D28"/>
    <w:pPr>
      <w:suppressAutoHyphens/>
    </w:pPr>
    <w:rPr>
      <w:rFonts w:eastAsia="Times New Roman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5B3831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5B3831"/>
    <w:pPr>
      <w:spacing w:after="140" w:line="276" w:lineRule="auto"/>
    </w:pPr>
  </w:style>
  <w:style w:type="paragraph" w:styleId="Lista">
    <w:name w:val="List"/>
    <w:basedOn w:val="Tekstpodstawowy"/>
    <w:rsid w:val="005B3831"/>
    <w:rPr>
      <w:rFonts w:cs="Arial"/>
    </w:rPr>
  </w:style>
  <w:style w:type="paragraph" w:customStyle="1" w:styleId="Caption">
    <w:name w:val="Caption"/>
    <w:basedOn w:val="Normalny"/>
    <w:qFormat/>
    <w:rsid w:val="005B3831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5B3831"/>
    <w:pPr>
      <w:suppressLineNumbers/>
    </w:pPr>
    <w:rPr>
      <w:rFonts w:cs="Arial"/>
    </w:rPr>
  </w:style>
  <w:style w:type="paragraph" w:customStyle="1" w:styleId="Default">
    <w:name w:val="Default"/>
    <w:qFormat/>
    <w:rsid w:val="00945D28"/>
    <w:rPr>
      <w:rFonts w:eastAsia="Times New Roman"/>
      <w:color w:val="000000"/>
      <w:lang w:eastAsia="pl-PL"/>
    </w:rPr>
  </w:style>
  <w:style w:type="paragraph" w:styleId="NormalnyWeb">
    <w:name w:val="Normal (Web)"/>
    <w:basedOn w:val="Normalny"/>
    <w:uiPriority w:val="99"/>
    <w:unhideWhenUsed/>
    <w:qFormat/>
    <w:rsid w:val="00C05E69"/>
    <w:pPr>
      <w:suppressAutoHyphens w:val="0"/>
      <w:spacing w:beforeAutospacing="1" w:after="119"/>
    </w:pPr>
    <w:rPr>
      <w:lang w:eastAsia="pl-PL"/>
    </w:rPr>
  </w:style>
  <w:style w:type="paragraph" w:styleId="Akapitzlist">
    <w:name w:val="List Paragraph"/>
    <w:basedOn w:val="Normalny"/>
    <w:uiPriority w:val="34"/>
    <w:qFormat/>
    <w:rsid w:val="000C700E"/>
    <w:pPr>
      <w:widowControl w:val="0"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character" w:styleId="Odwoaniedokomentarza">
    <w:name w:val="annotation reference"/>
    <w:uiPriority w:val="99"/>
    <w:semiHidden/>
    <w:unhideWhenUsed/>
    <w:rsid w:val="00685111"/>
    <w:rPr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D658C"/>
    <w:pPr>
      <w:widowControl w:val="0"/>
      <w:suppressAutoHyphens w:val="0"/>
      <w:spacing w:after="200" w:line="276" w:lineRule="auto"/>
    </w:pPr>
    <w:rPr>
      <w:rFonts w:ascii="Calibri" w:eastAsia="Calibri" w:hAnsi="Calibri"/>
      <w:sz w:val="20"/>
      <w:szCs w:val="20"/>
      <w:lang w:val="en-US"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D658C"/>
    <w:rPr>
      <w:rFonts w:ascii="Calibri" w:eastAsia="Calibri" w:hAnsi="Calibri"/>
      <w:sz w:val="20"/>
      <w:szCs w:val="20"/>
      <w:lang w:val="en-US"/>
    </w:rPr>
  </w:style>
  <w:style w:type="character" w:styleId="Odwoanieprzypisudolnego">
    <w:name w:val="footnote reference"/>
    <w:uiPriority w:val="99"/>
    <w:semiHidden/>
    <w:unhideWhenUsed/>
    <w:rsid w:val="007D658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34</Pages>
  <Words>15399</Words>
  <Characters>92397</Characters>
  <Application>Microsoft Office Word</Application>
  <DocSecurity>0</DocSecurity>
  <Lines>769</Lines>
  <Paragraphs>215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dodi36m@outlook.com</dc:creator>
  <cp:lastModifiedBy>Dorota Mirek</cp:lastModifiedBy>
  <cp:revision>3</cp:revision>
  <dcterms:created xsi:type="dcterms:W3CDTF">2025-09-05T08:23:00Z</dcterms:created>
  <dcterms:modified xsi:type="dcterms:W3CDTF">2025-10-04T10:03:00Z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