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82E" w:rsidRDefault="00AC382E" w:rsidP="00AC382E">
      <w:pPr>
        <w:rPr>
          <w:rFonts w:cs="Times New Roman"/>
          <w:i/>
          <w:sz w:val="24"/>
          <w:szCs w:val="24"/>
        </w:rPr>
      </w:pPr>
      <w:r w:rsidRPr="00AC382E">
        <w:rPr>
          <w:rFonts w:cs="Times New Roman"/>
          <w:i/>
          <w:sz w:val="24"/>
          <w:szCs w:val="24"/>
        </w:rPr>
        <w:t>To już ostania lekcja z cyklu doradztwo zawodowe w kl. VII.</w:t>
      </w:r>
      <w:r>
        <w:rPr>
          <w:rFonts w:cs="Times New Roman"/>
          <w:i/>
          <w:sz w:val="24"/>
          <w:szCs w:val="24"/>
        </w:rPr>
        <w:t xml:space="preserve"> Przypominam, że głównie skupiliśmy się na:</w:t>
      </w:r>
    </w:p>
    <w:p w:rsidR="00AC382E" w:rsidRDefault="00194084" w:rsidP="00AC382E">
      <w:pPr>
        <w:pStyle w:val="Akapitzlist"/>
        <w:numPr>
          <w:ilvl w:val="0"/>
          <w:numId w:val="3"/>
        </w:numPr>
        <w:rPr>
          <w:rFonts w:cs="Times New Roman"/>
          <w:i/>
          <w:sz w:val="24"/>
          <w:szCs w:val="24"/>
        </w:rPr>
      </w:pPr>
      <w:r w:rsidRPr="00AC382E">
        <w:rPr>
          <w:rFonts w:cs="Times New Roman"/>
          <w:i/>
          <w:sz w:val="24"/>
          <w:szCs w:val="24"/>
        </w:rPr>
        <w:t>Czynnikach</w:t>
      </w:r>
      <w:r w:rsidR="00AC382E" w:rsidRPr="00AC382E">
        <w:rPr>
          <w:rFonts w:cs="Times New Roman"/>
          <w:i/>
          <w:sz w:val="24"/>
          <w:szCs w:val="24"/>
        </w:rPr>
        <w:t>, które powinny mieć wpływ na wybór zawodu</w:t>
      </w:r>
      <w:r w:rsidR="00AC382E">
        <w:rPr>
          <w:rFonts w:cs="Times New Roman"/>
          <w:i/>
          <w:sz w:val="24"/>
          <w:szCs w:val="24"/>
        </w:rPr>
        <w:t>;</w:t>
      </w:r>
    </w:p>
    <w:p w:rsidR="00AC382E" w:rsidRDefault="00194084" w:rsidP="00AC382E">
      <w:pPr>
        <w:pStyle w:val="Akapitzlist"/>
        <w:numPr>
          <w:ilvl w:val="0"/>
          <w:numId w:val="3"/>
        </w:numPr>
        <w:rPr>
          <w:rFonts w:cs="Times New Roman"/>
          <w:i/>
          <w:sz w:val="24"/>
          <w:szCs w:val="24"/>
        </w:rPr>
      </w:pPr>
      <w:r>
        <w:rPr>
          <w:rFonts w:cs="Times New Roman"/>
          <w:i/>
          <w:sz w:val="24"/>
          <w:szCs w:val="24"/>
        </w:rPr>
        <w:t>Roli</w:t>
      </w:r>
      <w:r w:rsidR="00AC382E">
        <w:rPr>
          <w:rFonts w:cs="Times New Roman"/>
          <w:i/>
          <w:sz w:val="24"/>
          <w:szCs w:val="24"/>
        </w:rPr>
        <w:t xml:space="preserve"> motywacji w naszym </w:t>
      </w:r>
      <w:r>
        <w:rPr>
          <w:rFonts w:cs="Times New Roman"/>
          <w:i/>
          <w:sz w:val="24"/>
          <w:szCs w:val="24"/>
        </w:rPr>
        <w:t>życiu, (od czego</w:t>
      </w:r>
      <w:r w:rsidR="00AC382E">
        <w:rPr>
          <w:rFonts w:cs="Times New Roman"/>
          <w:i/>
          <w:sz w:val="24"/>
          <w:szCs w:val="24"/>
        </w:rPr>
        <w:t xml:space="preserve"> zależą nasze aspiracje);</w:t>
      </w:r>
    </w:p>
    <w:p w:rsidR="00AC382E" w:rsidRDefault="00AC382E" w:rsidP="00AC382E">
      <w:pPr>
        <w:pStyle w:val="Akapitzlist"/>
        <w:numPr>
          <w:ilvl w:val="0"/>
          <w:numId w:val="3"/>
        </w:numPr>
        <w:rPr>
          <w:rFonts w:cs="Times New Roman"/>
          <w:i/>
          <w:sz w:val="24"/>
          <w:szCs w:val="24"/>
        </w:rPr>
      </w:pPr>
      <w:r w:rsidRPr="00AC382E">
        <w:rPr>
          <w:rFonts w:cs="Times New Roman"/>
          <w:i/>
          <w:sz w:val="24"/>
          <w:szCs w:val="24"/>
        </w:rPr>
        <w:t xml:space="preserve"> </w:t>
      </w:r>
      <w:r w:rsidR="00194084">
        <w:rPr>
          <w:rFonts w:cs="Times New Roman"/>
          <w:i/>
          <w:sz w:val="24"/>
          <w:szCs w:val="24"/>
        </w:rPr>
        <w:t>Zachęcałam</w:t>
      </w:r>
      <w:r>
        <w:rPr>
          <w:rFonts w:cs="Times New Roman"/>
          <w:i/>
          <w:sz w:val="24"/>
          <w:szCs w:val="24"/>
        </w:rPr>
        <w:t xml:space="preserve"> Was do robienia różnych testów</w:t>
      </w:r>
      <w:r w:rsidRPr="00AC382E">
        <w:rPr>
          <w:rFonts w:cs="Times New Roman"/>
          <w:i/>
          <w:sz w:val="24"/>
          <w:szCs w:val="24"/>
        </w:rPr>
        <w:t xml:space="preserve"> </w:t>
      </w:r>
      <w:r>
        <w:rPr>
          <w:rFonts w:cs="Times New Roman"/>
          <w:i/>
          <w:sz w:val="24"/>
          <w:szCs w:val="24"/>
        </w:rPr>
        <w:t>po to by lepiej poznać siebie(w VIII klasie też będziemy je wykonywać);</w:t>
      </w:r>
    </w:p>
    <w:p w:rsidR="00AC382E" w:rsidRPr="00577459" w:rsidRDefault="00AC382E" w:rsidP="00AC382E">
      <w:pPr>
        <w:pStyle w:val="Akapitzlist"/>
        <w:widowControl w:val="0"/>
        <w:numPr>
          <w:ilvl w:val="0"/>
          <w:numId w:val="3"/>
        </w:numPr>
        <w:spacing w:after="0" w:line="240" w:lineRule="auto"/>
      </w:pPr>
      <w:r w:rsidRPr="00AC382E">
        <w:rPr>
          <w:rFonts w:cs="Times New Roman"/>
          <w:i/>
          <w:sz w:val="24"/>
          <w:szCs w:val="24"/>
        </w:rPr>
        <w:t>Żeby zobaczyć jak bogata jest paleta zawodów</w:t>
      </w:r>
      <w:r w:rsidR="00E17706">
        <w:rPr>
          <w:rFonts w:cs="Times New Roman"/>
          <w:i/>
          <w:sz w:val="24"/>
          <w:szCs w:val="24"/>
        </w:rPr>
        <w:t>,</w:t>
      </w:r>
      <w:r w:rsidRPr="00AC382E">
        <w:rPr>
          <w:rFonts w:cs="Times New Roman"/>
          <w:i/>
          <w:sz w:val="24"/>
          <w:szCs w:val="24"/>
        </w:rPr>
        <w:t xml:space="preserve"> jeszcze raz zachęcam do zapoznania się z takimi stronami jak: </w:t>
      </w:r>
      <w:hyperlink r:id="rId5" w:history="1">
        <w:r w:rsidRPr="00AC382E">
          <w:rPr>
            <w:rStyle w:val="Hipercze"/>
            <w:rFonts w:ascii="Arial" w:hAnsi="Arial"/>
            <w:szCs w:val="28"/>
          </w:rPr>
          <w:t>https://mapakarier.org/</w:t>
        </w:r>
      </w:hyperlink>
      <w:r>
        <w:t xml:space="preserve"> , f</w:t>
      </w:r>
      <w:r w:rsidRPr="00577459">
        <w:t>ilmy na You Tube np.</w:t>
      </w:r>
    </w:p>
    <w:p w:rsidR="00AC382E" w:rsidRPr="00E17706" w:rsidRDefault="00AC382E" w:rsidP="00AC382E">
      <w:pPr>
        <w:widowControl w:val="0"/>
        <w:spacing w:after="0" w:line="240" w:lineRule="auto"/>
        <w:ind w:left="708" w:firstLine="27"/>
      </w:pPr>
      <w:r w:rsidRPr="00E17706">
        <w:rPr>
          <w:b/>
          <w:color w:val="632423" w:themeColor="accent2" w:themeShade="80"/>
        </w:rPr>
        <w:t>ORE – kształcenie zawodowe</w:t>
      </w:r>
      <w:r w:rsidRPr="00E17706">
        <w:t xml:space="preserve"> </w:t>
      </w:r>
      <w:r w:rsidR="00E17706" w:rsidRPr="00E17706">
        <w:t>(</w:t>
      </w:r>
      <w:r w:rsidRPr="00E17706">
        <w:t xml:space="preserve">717 </w:t>
      </w:r>
      <w:r w:rsidR="00194084" w:rsidRPr="00E17706">
        <w:t>filmów),</w:t>
      </w:r>
      <w:r w:rsidR="00194084" w:rsidRPr="00194084">
        <w:rPr>
          <w:b/>
          <w:color w:val="632423" w:themeColor="accent2" w:themeShade="80"/>
        </w:rPr>
        <w:t xml:space="preserve"> Do</w:t>
      </w:r>
      <w:r w:rsidR="00194084" w:rsidRPr="00E17706">
        <w:rPr>
          <w:b/>
          <w:color w:val="632423" w:themeColor="accent2" w:themeShade="80"/>
        </w:rPr>
        <w:t xml:space="preserve"> Roboty</w:t>
      </w:r>
      <w:r w:rsidR="00E17706" w:rsidRPr="00E17706">
        <w:t xml:space="preserve"> (ponad 80 filmów poświęconym różnym </w:t>
      </w:r>
      <w:r w:rsidR="00194084" w:rsidRPr="00E17706">
        <w:t>zawodom);</w:t>
      </w:r>
    </w:p>
    <w:p w:rsidR="00AC382E" w:rsidRDefault="00194084" w:rsidP="00AC382E">
      <w:pPr>
        <w:pStyle w:val="Akapitzlist"/>
        <w:widowControl w:val="0"/>
        <w:numPr>
          <w:ilvl w:val="0"/>
          <w:numId w:val="6"/>
        </w:numPr>
        <w:spacing w:after="0" w:line="240" w:lineRule="auto"/>
      </w:pPr>
      <w:r>
        <w:t>Poznaliśmy</w:t>
      </w:r>
      <w:r w:rsidR="00AC382E">
        <w:t xml:space="preserve"> kluczowe kompetencje, które liczą się na współczesnym rynku pracy;</w:t>
      </w:r>
    </w:p>
    <w:p w:rsidR="00E17706" w:rsidRDefault="00194084" w:rsidP="00AC382E">
      <w:pPr>
        <w:pStyle w:val="Akapitzlist"/>
        <w:widowControl w:val="0"/>
        <w:numPr>
          <w:ilvl w:val="0"/>
          <w:numId w:val="6"/>
        </w:numPr>
        <w:spacing w:after="0" w:line="240" w:lineRule="auto"/>
      </w:pPr>
      <w:r>
        <w:t>Omówiliśmy</w:t>
      </w:r>
      <w:r w:rsidR="00E17706">
        <w:t xml:space="preserve"> lokalny rynek pracy na podstawie ofert pracy, które możemy znaleźć na stronie Powiatowego Urzędu Pracy oraz barometru zawodów.</w:t>
      </w:r>
    </w:p>
    <w:p w:rsidR="00194084" w:rsidRDefault="00194084" w:rsidP="00194084">
      <w:pPr>
        <w:pStyle w:val="Akapitzlist"/>
        <w:widowControl w:val="0"/>
        <w:numPr>
          <w:ilvl w:val="0"/>
          <w:numId w:val="6"/>
        </w:numPr>
        <w:spacing w:after="0" w:line="240" w:lineRule="auto"/>
      </w:pPr>
      <w:r>
        <w:t xml:space="preserve">Jeśli chcecie sprawdzić swoją wiedzę z zakresu doradztwa zapraszam na stronę: </w:t>
      </w:r>
      <w:hyperlink r:id="rId6">
        <w:r w:rsidRPr="00577459">
          <w:rPr>
            <w:rStyle w:val="czeinternetowe"/>
          </w:rPr>
          <w:t>https://epodreczniki.pl/a/droga-do-zawodu/DkeiO8U0l</w:t>
        </w:r>
      </w:hyperlink>
    </w:p>
    <w:p w:rsidR="00AC382E" w:rsidRPr="00E17706" w:rsidRDefault="00AC382E" w:rsidP="00E17706">
      <w:pPr>
        <w:rPr>
          <w:rFonts w:cs="Times New Roman"/>
          <w:i/>
          <w:sz w:val="24"/>
          <w:szCs w:val="24"/>
        </w:rPr>
      </w:pPr>
      <w:r w:rsidRPr="00E17706">
        <w:rPr>
          <w:rFonts w:cs="Times New Roman"/>
          <w:i/>
          <w:sz w:val="24"/>
          <w:szCs w:val="24"/>
        </w:rPr>
        <w:t xml:space="preserve"> W kl. VIII ponownie spotkamy się z zagadnieniami z zakresu </w:t>
      </w:r>
      <w:r w:rsidR="00E17706">
        <w:rPr>
          <w:rFonts w:cs="Times New Roman"/>
          <w:i/>
          <w:sz w:val="24"/>
          <w:szCs w:val="24"/>
        </w:rPr>
        <w:t>doradztwa zawodowego</w:t>
      </w:r>
      <w:r w:rsidR="00194084">
        <w:rPr>
          <w:rFonts w:cs="Times New Roman"/>
          <w:i/>
          <w:sz w:val="24"/>
          <w:szCs w:val="24"/>
        </w:rPr>
        <w:t xml:space="preserve"> </w:t>
      </w:r>
      <w:r w:rsidR="00E17706">
        <w:rPr>
          <w:rFonts w:cs="Times New Roman"/>
          <w:i/>
          <w:sz w:val="24"/>
          <w:szCs w:val="24"/>
        </w:rPr>
        <w:t>- również 10 lekcji. Dzisiaj na koniec lekcja o tym, że nasz świat pędzi, szybko zmienia i nie mamy wyboru-musimy to zaakceptować…</w:t>
      </w:r>
    </w:p>
    <w:p w:rsidR="00AC382E" w:rsidRPr="00194084" w:rsidRDefault="00AC382E" w:rsidP="00AC382E">
      <w:pPr>
        <w:rPr>
          <w:rFonts w:cs="Times New Roman"/>
          <w:b/>
          <w:sz w:val="32"/>
          <w:szCs w:val="32"/>
          <w:u w:val="single"/>
        </w:rPr>
      </w:pPr>
      <w:r w:rsidRPr="00194084">
        <w:rPr>
          <w:rFonts w:cs="Times New Roman"/>
          <w:b/>
          <w:sz w:val="32"/>
          <w:szCs w:val="32"/>
          <w:u w:val="single"/>
        </w:rPr>
        <w:t xml:space="preserve">T: Zmiana - stały element życia. </w:t>
      </w:r>
    </w:p>
    <w:p w:rsidR="00AC382E" w:rsidRDefault="00194084" w:rsidP="00AC382E">
      <w:pPr>
        <w:numPr>
          <w:ilvl w:val="0"/>
          <w:numId w:val="1"/>
        </w:numPr>
        <w:rPr>
          <w:rFonts w:cs="Tahoma"/>
          <w:sz w:val="24"/>
          <w:szCs w:val="24"/>
        </w:rPr>
      </w:pPr>
      <w:r>
        <w:rPr>
          <w:b/>
          <w:color w:val="984806"/>
        </w:rPr>
        <w:t>Zmiana, czyli</w:t>
      </w:r>
      <w:r w:rsidR="00AC382E">
        <w:rPr>
          <w:i/>
          <w:color w:val="984806"/>
        </w:rPr>
        <w:t xml:space="preserve"> coś staje się inne niż było przedtem, zmienia się.</w:t>
      </w:r>
      <w:r w:rsidR="00AC382E">
        <w:rPr>
          <w:i/>
        </w:rPr>
        <w:t xml:space="preserve"> (według Wielkiego Słownika języka polskiego)</w:t>
      </w:r>
    </w:p>
    <w:p w:rsidR="00AC382E" w:rsidRDefault="00AC382E" w:rsidP="00AC382E">
      <w:r>
        <w:t xml:space="preserve">Zmienność towarzyszy człowiekowi od dziecka aż po podeszły wiek. We współczesnym świecie tych zmian jest coraz więcej i </w:t>
      </w:r>
      <w:r w:rsidR="00194084">
        <w:t>następują, w co</w:t>
      </w:r>
      <w:r>
        <w:t xml:space="preserve"> raz szybszym tempie. Zmiany mogą być </w:t>
      </w:r>
      <w:r w:rsidR="00194084">
        <w:t>nagłe, ale</w:t>
      </w:r>
      <w:r>
        <w:t xml:space="preserve"> też planowane. Dla was niedługo taką dużą zmianą będzie rozpoczęcie nauki w szkole ponadpodstawowej. Często naszym zmianom towarzyszy stres i napięcie.</w:t>
      </w:r>
    </w:p>
    <w:p w:rsidR="00AC382E" w:rsidRDefault="00AC382E" w:rsidP="00AC382E">
      <w:pPr>
        <w:ind w:left="720"/>
      </w:pPr>
    </w:p>
    <w:p w:rsidR="00AC382E" w:rsidRDefault="00AC382E" w:rsidP="00AC382E">
      <w:pPr>
        <w:numPr>
          <w:ilvl w:val="0"/>
          <w:numId w:val="1"/>
        </w:numPr>
      </w:pPr>
      <w:r>
        <w:t>Jak ludzie radzą sobie ze zmianą?</w:t>
      </w:r>
    </w:p>
    <w:p w:rsidR="00AC382E" w:rsidRDefault="00AC382E" w:rsidP="00AC382E">
      <w:r>
        <w:rPr>
          <w:b/>
          <w:color w:val="984806"/>
        </w:rPr>
        <w:t>Strategia zadaniowa –</w:t>
      </w:r>
      <w:r>
        <w:rPr>
          <w:b/>
        </w:rPr>
        <w:t xml:space="preserve"> </w:t>
      </w:r>
      <w:r>
        <w:t>ludzie podejmują konkretne działania by rozwiązać problem, rozwiązać zaistniałą sytuację np. ponieważ zbliża się egzamin robią plan przygotowania się do niego i konsekwentnie go realizują albo zamierzają podjąć pierwszą pracę, więc aktywnie jej poszukują poprzez wszystkie możliwe drogi (ten temat jeszcze dokładnie omówimy)</w:t>
      </w:r>
    </w:p>
    <w:p w:rsidR="00AC382E" w:rsidRDefault="00AC382E" w:rsidP="00AC382E">
      <w:r>
        <w:rPr>
          <w:b/>
          <w:color w:val="984806"/>
        </w:rPr>
        <w:t>Strategia emocjonalna –</w:t>
      </w:r>
      <w:r>
        <w:t xml:space="preserve"> w tym przypadku koncentrujemy się na przeżyciu emocji, które się pojawiły, (np. złość, poczucie winy, napięcie). Reagujemy wtedy płaczem, tupaniem, czasem agresją itp. </w:t>
      </w:r>
    </w:p>
    <w:p w:rsidR="00AC382E" w:rsidRDefault="00AC382E" w:rsidP="00AC382E">
      <w:r>
        <w:rPr>
          <w:b/>
          <w:color w:val="984806"/>
        </w:rPr>
        <w:t xml:space="preserve">Strategia unikowa </w:t>
      </w:r>
      <w:r>
        <w:rPr>
          <w:color w:val="984806"/>
        </w:rPr>
        <w:t xml:space="preserve">– </w:t>
      </w:r>
      <w:r>
        <w:t xml:space="preserve">tutaj staramy się unikać trudnej sytuacji, jej konsekwencji oraz emocji z nią związanych. Najczęściej wówczas podejmujemy jakieś inne działania byleby tylko nie rozwiązywać problemu. Zwykle są to nadmierne zakupy, sprzątanie, sen, oglądanie telewizji lub spotkania ze znajomymi. Nie raz pewnie byliście sytuacji, kiedy powinniście usiąść do lekcji a w zamian tego udajecie się do kuchni by coś zjeść, chociaż tak naprawdę nie jesteście głodni. </w:t>
      </w:r>
    </w:p>
    <w:p w:rsidR="00AC382E" w:rsidRDefault="00AC382E" w:rsidP="00AC382E">
      <w:r>
        <w:lastRenderedPageBreak/>
        <w:t>W życiu stosujemy te strategie przemiennie w zależności od sytuacji. Jeżeli stracimy osobę nam bliską to wówczas najlepsza dla nas jest strategia emocjonalna. Jeżeli mieliśmy plany przejścia jakiegoś ciekawego szlaku górskiego, ale np. z powodu załamania pogody tego nie dokonaliśmy to wówczas warto poprawić sobie humor metodą z zakresu strategii unikowej. Wybór szkoły powinniśmy oprzeć na strategii zadaniowej (analizowania swoich zdolności, zainteresowań, rynku pracy szczególnie lokalnego, poznania szkół i możliwości, które nam stwarzają….). Poszerzenie wiedzy na temat sposobów radzenia sobie w sytuacjach trudnych zwiększa naszą świadomość i pozwala na korzystanie z repertuaru możliwości, co w efekcie przynieść może więcej korzyści.</w:t>
      </w:r>
    </w:p>
    <w:p w:rsidR="00AC382E" w:rsidRDefault="00AC382E" w:rsidP="00AC382E">
      <w:pPr>
        <w:rPr>
          <w:i/>
        </w:rPr>
      </w:pPr>
      <w:r>
        <w:rPr>
          <w:i/>
        </w:rPr>
        <w:t>Źródło: www.koweziu.edu.pl</w:t>
      </w:r>
    </w:p>
    <w:p w:rsidR="00AC382E" w:rsidRDefault="00AC382E" w:rsidP="00AC382E">
      <w:pPr>
        <w:numPr>
          <w:ilvl w:val="0"/>
          <w:numId w:val="1"/>
        </w:numPr>
      </w:pPr>
      <w:r>
        <w:rPr>
          <w:i/>
        </w:rPr>
        <w:t xml:space="preserve">Dla podsumowania tej lekcji </w:t>
      </w:r>
      <w:r>
        <w:rPr>
          <w:rFonts w:cs="Times New Roman"/>
          <w:i/>
        </w:rPr>
        <w:t>polecam niespełna 5 min</w:t>
      </w:r>
      <w:r>
        <w:rPr>
          <w:i/>
        </w:rPr>
        <w:t xml:space="preserve"> </w:t>
      </w:r>
      <w:r>
        <w:rPr>
          <w:rFonts w:cs="Times New Roman"/>
          <w:i/>
        </w:rPr>
        <w:t>film</w:t>
      </w:r>
      <w:r>
        <w:rPr>
          <w:i/>
        </w:rPr>
        <w:t xml:space="preserve"> p</w:t>
      </w:r>
      <w:r>
        <w:rPr>
          <w:rFonts w:cs="Times New Roman"/>
          <w:i/>
        </w:rPr>
        <w:t xml:space="preserve">od tym samym tytułem, co temat lekcji. </w:t>
      </w:r>
      <w:hyperlink r:id="rId7" w:history="1">
        <w:r>
          <w:rPr>
            <w:rStyle w:val="Hipercze"/>
            <w:rFonts w:cs="Times New Roman"/>
          </w:rPr>
          <w:t>https://www.youtube.com/watch?v=762XasOJ5NQ</w:t>
        </w:r>
      </w:hyperlink>
    </w:p>
    <w:p w:rsidR="00AC382E" w:rsidRDefault="00AC382E" w:rsidP="00AC382E">
      <w:pPr>
        <w:ind w:left="720"/>
      </w:pPr>
    </w:p>
    <w:p w:rsidR="00AC382E" w:rsidRDefault="00AC382E" w:rsidP="00AC382E">
      <w:pPr>
        <w:numPr>
          <w:ilvl w:val="0"/>
          <w:numId w:val="1"/>
        </w:numPr>
        <w:ind w:left="360"/>
      </w:pPr>
      <w:r>
        <w:rPr>
          <w:i/>
        </w:rPr>
        <w:t>Zachęcam do wykonania poniższego ćwiczenia (nieobowiązkowe).</w:t>
      </w:r>
      <w:r>
        <w:t xml:space="preserve">Przeanalizuj zmiany, które miałeś/łaś okazję przeżywać w sowim dotychczasowym życiu. Czy były one nagłe czy planowane, jakie im towarzyszyły emocje i jakie podjęliście działania by sobie z nimi </w:t>
      </w:r>
      <w:r w:rsidR="00194084">
        <w:t xml:space="preserve">poradzić? </w:t>
      </w:r>
      <w:r>
        <w:t>Można to ćwiczenie wykonać z kimś bliskim.</w:t>
      </w: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6"/>
        <w:gridCol w:w="2455"/>
        <w:gridCol w:w="1939"/>
        <w:gridCol w:w="2694"/>
      </w:tblGrid>
      <w:tr w:rsidR="00AC382E" w:rsidTr="00AC382E">
        <w:tc>
          <w:tcPr>
            <w:tcW w:w="2126" w:type="dxa"/>
            <w:tcBorders>
              <w:top w:val="single" w:sz="4" w:space="0" w:color="000000"/>
              <w:left w:val="single" w:sz="4" w:space="0" w:color="000000"/>
              <w:bottom w:val="single" w:sz="4" w:space="0" w:color="000000"/>
              <w:right w:val="single" w:sz="4" w:space="0" w:color="000000"/>
            </w:tcBorders>
            <w:hideMark/>
          </w:tcPr>
          <w:p w:rsidR="00AC382E" w:rsidRDefault="00AC382E">
            <w:pPr>
              <w:widowControl w:val="0"/>
              <w:rPr>
                <w:sz w:val="24"/>
                <w:szCs w:val="24"/>
                <w:lang w:eastAsia="en-US" w:bidi="en-US"/>
              </w:rPr>
            </w:pPr>
            <w:r>
              <w:rPr>
                <w:b/>
              </w:rPr>
              <w:t>Zmiany</w:t>
            </w:r>
            <w:r>
              <w:t>, które przeżyliśmy</w:t>
            </w:r>
          </w:p>
        </w:tc>
        <w:tc>
          <w:tcPr>
            <w:tcW w:w="2455" w:type="dxa"/>
            <w:tcBorders>
              <w:top w:val="single" w:sz="4" w:space="0" w:color="000000"/>
              <w:left w:val="single" w:sz="4" w:space="0" w:color="000000"/>
              <w:bottom w:val="single" w:sz="4" w:space="0" w:color="000000"/>
              <w:right w:val="single" w:sz="4" w:space="0" w:color="000000"/>
            </w:tcBorders>
            <w:hideMark/>
          </w:tcPr>
          <w:p w:rsidR="00AC382E" w:rsidRDefault="00AC382E">
            <w:pPr>
              <w:widowControl w:val="0"/>
              <w:rPr>
                <w:sz w:val="24"/>
                <w:szCs w:val="24"/>
                <w:lang w:eastAsia="en-US" w:bidi="en-US"/>
              </w:rPr>
            </w:pPr>
            <w:r>
              <w:t xml:space="preserve">Czy była to </w:t>
            </w:r>
            <w:r>
              <w:rPr>
                <w:b/>
              </w:rPr>
              <w:t>zmiana</w:t>
            </w:r>
            <w:r>
              <w:t xml:space="preserve"> </w:t>
            </w:r>
            <w:r>
              <w:rPr>
                <w:b/>
              </w:rPr>
              <w:t>planowana</w:t>
            </w:r>
            <w:r>
              <w:t xml:space="preserve"> czy </w:t>
            </w:r>
            <w:r>
              <w:rPr>
                <w:b/>
              </w:rPr>
              <w:t>nagła?</w:t>
            </w:r>
          </w:p>
        </w:tc>
        <w:tc>
          <w:tcPr>
            <w:tcW w:w="1939" w:type="dxa"/>
            <w:tcBorders>
              <w:top w:val="single" w:sz="4" w:space="0" w:color="000000"/>
              <w:left w:val="single" w:sz="4" w:space="0" w:color="000000"/>
              <w:bottom w:val="single" w:sz="4" w:space="0" w:color="000000"/>
              <w:right w:val="single" w:sz="4" w:space="0" w:color="000000"/>
            </w:tcBorders>
            <w:hideMark/>
          </w:tcPr>
          <w:p w:rsidR="00AC382E" w:rsidRDefault="00AC382E">
            <w:pPr>
              <w:widowControl w:val="0"/>
              <w:rPr>
                <w:sz w:val="24"/>
                <w:szCs w:val="24"/>
                <w:lang w:eastAsia="en-US" w:bidi="en-US"/>
              </w:rPr>
            </w:pPr>
            <w:r>
              <w:rPr>
                <w:b/>
              </w:rPr>
              <w:t>Emocje</w:t>
            </w:r>
            <w:r>
              <w:t>, jakie towarzyszyły tej zmianie</w:t>
            </w:r>
          </w:p>
        </w:tc>
        <w:tc>
          <w:tcPr>
            <w:tcW w:w="2694" w:type="dxa"/>
            <w:tcBorders>
              <w:top w:val="single" w:sz="4" w:space="0" w:color="000000"/>
              <w:left w:val="single" w:sz="4" w:space="0" w:color="000000"/>
              <w:bottom w:val="single" w:sz="4" w:space="0" w:color="000000"/>
              <w:right w:val="single" w:sz="4" w:space="0" w:color="000000"/>
            </w:tcBorders>
            <w:hideMark/>
          </w:tcPr>
          <w:p w:rsidR="00AC382E" w:rsidRDefault="00AC382E">
            <w:pPr>
              <w:widowControl w:val="0"/>
              <w:rPr>
                <w:sz w:val="24"/>
                <w:szCs w:val="24"/>
                <w:lang w:eastAsia="en-US" w:bidi="en-US"/>
              </w:rPr>
            </w:pPr>
            <w:r>
              <w:rPr>
                <w:b/>
              </w:rPr>
              <w:t xml:space="preserve">Działania </w:t>
            </w:r>
            <w:r>
              <w:t>podejmowane w celu poradzenia sobie ze zmianą</w:t>
            </w:r>
          </w:p>
        </w:tc>
      </w:tr>
      <w:tr w:rsidR="00AC382E" w:rsidTr="00AC382E">
        <w:tc>
          <w:tcPr>
            <w:tcW w:w="2126" w:type="dxa"/>
            <w:tcBorders>
              <w:top w:val="single" w:sz="4" w:space="0" w:color="000000"/>
              <w:left w:val="single" w:sz="4" w:space="0" w:color="000000"/>
              <w:bottom w:val="single" w:sz="4" w:space="0" w:color="000000"/>
              <w:right w:val="single" w:sz="4" w:space="0" w:color="000000"/>
            </w:tcBorders>
          </w:tcPr>
          <w:p w:rsidR="00AC382E" w:rsidRDefault="00AC382E"/>
          <w:p w:rsidR="00AC382E" w:rsidRDefault="00AC382E">
            <w:pPr>
              <w:widowControl w:val="0"/>
              <w:rPr>
                <w:sz w:val="24"/>
                <w:szCs w:val="24"/>
                <w:lang w:eastAsia="en-US" w:bidi="en-US"/>
              </w:rPr>
            </w:pPr>
          </w:p>
        </w:tc>
        <w:tc>
          <w:tcPr>
            <w:tcW w:w="2455" w:type="dxa"/>
            <w:tcBorders>
              <w:top w:val="single" w:sz="4" w:space="0" w:color="000000"/>
              <w:left w:val="single" w:sz="4" w:space="0" w:color="000000"/>
              <w:bottom w:val="single" w:sz="4" w:space="0" w:color="000000"/>
              <w:right w:val="single" w:sz="4" w:space="0" w:color="000000"/>
            </w:tcBorders>
          </w:tcPr>
          <w:p w:rsidR="00AC382E" w:rsidRDefault="00AC382E">
            <w:pPr>
              <w:widowControl w:val="0"/>
              <w:rPr>
                <w:sz w:val="24"/>
                <w:szCs w:val="24"/>
                <w:lang w:eastAsia="en-US" w:bidi="en-US"/>
              </w:rPr>
            </w:pPr>
          </w:p>
        </w:tc>
        <w:tc>
          <w:tcPr>
            <w:tcW w:w="1939" w:type="dxa"/>
            <w:tcBorders>
              <w:top w:val="single" w:sz="4" w:space="0" w:color="000000"/>
              <w:left w:val="single" w:sz="4" w:space="0" w:color="000000"/>
              <w:bottom w:val="single" w:sz="4" w:space="0" w:color="000000"/>
              <w:right w:val="single" w:sz="4" w:space="0" w:color="000000"/>
            </w:tcBorders>
          </w:tcPr>
          <w:p w:rsidR="00AC382E" w:rsidRDefault="00AC382E">
            <w:pPr>
              <w:widowControl w:val="0"/>
              <w:rPr>
                <w:sz w:val="24"/>
                <w:szCs w:val="24"/>
                <w:lang w:eastAsia="en-US" w:bidi="en-US"/>
              </w:rPr>
            </w:pPr>
          </w:p>
        </w:tc>
        <w:tc>
          <w:tcPr>
            <w:tcW w:w="2694" w:type="dxa"/>
            <w:tcBorders>
              <w:top w:val="single" w:sz="4" w:space="0" w:color="000000"/>
              <w:left w:val="single" w:sz="4" w:space="0" w:color="000000"/>
              <w:bottom w:val="single" w:sz="4" w:space="0" w:color="000000"/>
              <w:right w:val="single" w:sz="4" w:space="0" w:color="000000"/>
            </w:tcBorders>
          </w:tcPr>
          <w:p w:rsidR="00AC382E" w:rsidRDefault="00AC382E">
            <w:pPr>
              <w:widowControl w:val="0"/>
              <w:rPr>
                <w:sz w:val="24"/>
                <w:szCs w:val="24"/>
                <w:lang w:eastAsia="en-US" w:bidi="en-US"/>
              </w:rPr>
            </w:pPr>
          </w:p>
        </w:tc>
      </w:tr>
      <w:tr w:rsidR="00AC382E" w:rsidTr="00AC382E">
        <w:tc>
          <w:tcPr>
            <w:tcW w:w="2126" w:type="dxa"/>
            <w:tcBorders>
              <w:top w:val="single" w:sz="4" w:space="0" w:color="000000"/>
              <w:left w:val="single" w:sz="4" w:space="0" w:color="000000"/>
              <w:bottom w:val="single" w:sz="4" w:space="0" w:color="000000"/>
              <w:right w:val="single" w:sz="4" w:space="0" w:color="000000"/>
            </w:tcBorders>
          </w:tcPr>
          <w:p w:rsidR="00AC382E" w:rsidRDefault="00AC382E"/>
          <w:p w:rsidR="00AC382E" w:rsidRDefault="00AC382E">
            <w:pPr>
              <w:widowControl w:val="0"/>
              <w:rPr>
                <w:sz w:val="24"/>
                <w:szCs w:val="24"/>
                <w:lang w:eastAsia="en-US" w:bidi="en-US"/>
              </w:rPr>
            </w:pPr>
          </w:p>
        </w:tc>
        <w:tc>
          <w:tcPr>
            <w:tcW w:w="2455" w:type="dxa"/>
            <w:tcBorders>
              <w:top w:val="single" w:sz="4" w:space="0" w:color="000000"/>
              <w:left w:val="single" w:sz="4" w:space="0" w:color="000000"/>
              <w:bottom w:val="single" w:sz="4" w:space="0" w:color="000000"/>
              <w:right w:val="single" w:sz="4" w:space="0" w:color="000000"/>
            </w:tcBorders>
          </w:tcPr>
          <w:p w:rsidR="00AC382E" w:rsidRDefault="00AC382E">
            <w:pPr>
              <w:widowControl w:val="0"/>
              <w:rPr>
                <w:sz w:val="24"/>
                <w:szCs w:val="24"/>
                <w:lang w:eastAsia="en-US" w:bidi="en-US"/>
              </w:rPr>
            </w:pPr>
          </w:p>
        </w:tc>
        <w:tc>
          <w:tcPr>
            <w:tcW w:w="1939" w:type="dxa"/>
            <w:tcBorders>
              <w:top w:val="single" w:sz="4" w:space="0" w:color="000000"/>
              <w:left w:val="single" w:sz="4" w:space="0" w:color="000000"/>
              <w:bottom w:val="single" w:sz="4" w:space="0" w:color="000000"/>
              <w:right w:val="single" w:sz="4" w:space="0" w:color="000000"/>
            </w:tcBorders>
          </w:tcPr>
          <w:p w:rsidR="00AC382E" w:rsidRDefault="00AC382E">
            <w:pPr>
              <w:widowControl w:val="0"/>
              <w:rPr>
                <w:sz w:val="24"/>
                <w:szCs w:val="24"/>
                <w:lang w:eastAsia="en-US" w:bidi="en-US"/>
              </w:rPr>
            </w:pPr>
          </w:p>
        </w:tc>
        <w:tc>
          <w:tcPr>
            <w:tcW w:w="2694" w:type="dxa"/>
            <w:tcBorders>
              <w:top w:val="single" w:sz="4" w:space="0" w:color="000000"/>
              <w:left w:val="single" w:sz="4" w:space="0" w:color="000000"/>
              <w:bottom w:val="single" w:sz="4" w:space="0" w:color="000000"/>
              <w:right w:val="single" w:sz="4" w:space="0" w:color="000000"/>
            </w:tcBorders>
          </w:tcPr>
          <w:p w:rsidR="00AC382E" w:rsidRDefault="00AC382E">
            <w:pPr>
              <w:widowControl w:val="0"/>
              <w:rPr>
                <w:sz w:val="24"/>
                <w:szCs w:val="24"/>
                <w:lang w:eastAsia="en-US" w:bidi="en-US"/>
              </w:rPr>
            </w:pPr>
          </w:p>
        </w:tc>
      </w:tr>
      <w:tr w:rsidR="00AC382E" w:rsidTr="00AC382E">
        <w:tc>
          <w:tcPr>
            <w:tcW w:w="2126" w:type="dxa"/>
            <w:tcBorders>
              <w:top w:val="single" w:sz="4" w:space="0" w:color="000000"/>
              <w:left w:val="single" w:sz="4" w:space="0" w:color="000000"/>
              <w:bottom w:val="single" w:sz="4" w:space="0" w:color="000000"/>
              <w:right w:val="single" w:sz="4" w:space="0" w:color="000000"/>
            </w:tcBorders>
          </w:tcPr>
          <w:p w:rsidR="00AC382E" w:rsidRDefault="00AC382E"/>
          <w:p w:rsidR="00AC382E" w:rsidRDefault="00AC382E">
            <w:pPr>
              <w:widowControl w:val="0"/>
              <w:rPr>
                <w:sz w:val="24"/>
                <w:szCs w:val="24"/>
                <w:lang w:eastAsia="en-US" w:bidi="en-US"/>
              </w:rPr>
            </w:pPr>
          </w:p>
        </w:tc>
        <w:tc>
          <w:tcPr>
            <w:tcW w:w="2455" w:type="dxa"/>
            <w:tcBorders>
              <w:top w:val="single" w:sz="4" w:space="0" w:color="000000"/>
              <w:left w:val="single" w:sz="4" w:space="0" w:color="000000"/>
              <w:bottom w:val="single" w:sz="4" w:space="0" w:color="000000"/>
              <w:right w:val="single" w:sz="4" w:space="0" w:color="000000"/>
            </w:tcBorders>
          </w:tcPr>
          <w:p w:rsidR="00AC382E" w:rsidRDefault="00AC382E">
            <w:pPr>
              <w:widowControl w:val="0"/>
              <w:rPr>
                <w:sz w:val="24"/>
                <w:szCs w:val="24"/>
                <w:lang w:eastAsia="en-US" w:bidi="en-US"/>
              </w:rPr>
            </w:pPr>
          </w:p>
        </w:tc>
        <w:tc>
          <w:tcPr>
            <w:tcW w:w="1939" w:type="dxa"/>
            <w:tcBorders>
              <w:top w:val="single" w:sz="4" w:space="0" w:color="000000"/>
              <w:left w:val="single" w:sz="4" w:space="0" w:color="000000"/>
              <w:bottom w:val="single" w:sz="4" w:space="0" w:color="000000"/>
              <w:right w:val="single" w:sz="4" w:space="0" w:color="000000"/>
            </w:tcBorders>
          </w:tcPr>
          <w:p w:rsidR="00AC382E" w:rsidRDefault="00AC382E">
            <w:pPr>
              <w:widowControl w:val="0"/>
              <w:rPr>
                <w:sz w:val="24"/>
                <w:szCs w:val="24"/>
                <w:lang w:eastAsia="en-US" w:bidi="en-US"/>
              </w:rPr>
            </w:pPr>
          </w:p>
        </w:tc>
        <w:tc>
          <w:tcPr>
            <w:tcW w:w="2694" w:type="dxa"/>
            <w:tcBorders>
              <w:top w:val="single" w:sz="4" w:space="0" w:color="000000"/>
              <w:left w:val="single" w:sz="4" w:space="0" w:color="000000"/>
              <w:bottom w:val="single" w:sz="4" w:space="0" w:color="000000"/>
              <w:right w:val="single" w:sz="4" w:space="0" w:color="000000"/>
            </w:tcBorders>
          </w:tcPr>
          <w:p w:rsidR="00AC382E" w:rsidRDefault="00AC382E">
            <w:pPr>
              <w:widowControl w:val="0"/>
              <w:rPr>
                <w:sz w:val="24"/>
                <w:szCs w:val="24"/>
                <w:lang w:eastAsia="en-US" w:bidi="en-US"/>
              </w:rPr>
            </w:pPr>
          </w:p>
        </w:tc>
      </w:tr>
      <w:tr w:rsidR="00AC382E" w:rsidTr="00AC382E">
        <w:tc>
          <w:tcPr>
            <w:tcW w:w="2126" w:type="dxa"/>
            <w:tcBorders>
              <w:top w:val="single" w:sz="4" w:space="0" w:color="000000"/>
              <w:left w:val="single" w:sz="4" w:space="0" w:color="000000"/>
              <w:bottom w:val="single" w:sz="4" w:space="0" w:color="000000"/>
              <w:right w:val="single" w:sz="4" w:space="0" w:color="000000"/>
            </w:tcBorders>
          </w:tcPr>
          <w:p w:rsidR="00AC382E" w:rsidRDefault="00AC382E"/>
          <w:p w:rsidR="00AC382E" w:rsidRDefault="00AC382E">
            <w:pPr>
              <w:widowControl w:val="0"/>
              <w:rPr>
                <w:sz w:val="24"/>
                <w:szCs w:val="24"/>
                <w:lang w:eastAsia="en-US" w:bidi="en-US"/>
              </w:rPr>
            </w:pPr>
          </w:p>
        </w:tc>
        <w:tc>
          <w:tcPr>
            <w:tcW w:w="2455" w:type="dxa"/>
            <w:tcBorders>
              <w:top w:val="single" w:sz="4" w:space="0" w:color="000000"/>
              <w:left w:val="single" w:sz="4" w:space="0" w:color="000000"/>
              <w:bottom w:val="single" w:sz="4" w:space="0" w:color="000000"/>
              <w:right w:val="single" w:sz="4" w:space="0" w:color="000000"/>
            </w:tcBorders>
          </w:tcPr>
          <w:p w:rsidR="00AC382E" w:rsidRDefault="00AC382E">
            <w:pPr>
              <w:widowControl w:val="0"/>
              <w:rPr>
                <w:sz w:val="24"/>
                <w:szCs w:val="24"/>
                <w:lang w:eastAsia="en-US" w:bidi="en-US"/>
              </w:rPr>
            </w:pPr>
          </w:p>
        </w:tc>
        <w:tc>
          <w:tcPr>
            <w:tcW w:w="1939" w:type="dxa"/>
            <w:tcBorders>
              <w:top w:val="single" w:sz="4" w:space="0" w:color="000000"/>
              <w:left w:val="single" w:sz="4" w:space="0" w:color="000000"/>
              <w:bottom w:val="single" w:sz="4" w:space="0" w:color="000000"/>
              <w:right w:val="single" w:sz="4" w:space="0" w:color="000000"/>
            </w:tcBorders>
          </w:tcPr>
          <w:p w:rsidR="00AC382E" w:rsidRDefault="00AC382E">
            <w:pPr>
              <w:widowControl w:val="0"/>
              <w:rPr>
                <w:sz w:val="24"/>
                <w:szCs w:val="24"/>
                <w:lang w:eastAsia="en-US" w:bidi="en-US"/>
              </w:rPr>
            </w:pPr>
          </w:p>
        </w:tc>
        <w:tc>
          <w:tcPr>
            <w:tcW w:w="2694" w:type="dxa"/>
            <w:tcBorders>
              <w:top w:val="single" w:sz="4" w:space="0" w:color="000000"/>
              <w:left w:val="single" w:sz="4" w:space="0" w:color="000000"/>
              <w:bottom w:val="single" w:sz="4" w:space="0" w:color="000000"/>
              <w:right w:val="single" w:sz="4" w:space="0" w:color="000000"/>
            </w:tcBorders>
          </w:tcPr>
          <w:p w:rsidR="00AC382E" w:rsidRDefault="00AC382E">
            <w:pPr>
              <w:widowControl w:val="0"/>
              <w:rPr>
                <w:sz w:val="24"/>
                <w:szCs w:val="24"/>
                <w:lang w:eastAsia="en-US" w:bidi="en-US"/>
              </w:rPr>
            </w:pPr>
          </w:p>
        </w:tc>
      </w:tr>
    </w:tbl>
    <w:p w:rsidR="00352485" w:rsidRDefault="00352485"/>
    <w:sectPr w:rsidR="003524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mso7D0A"/>
      </v:shape>
    </w:pict>
  </w:numPicBullet>
  <w:abstractNum w:abstractNumId="0">
    <w:nsid w:val="033E0507"/>
    <w:multiLevelType w:val="hybridMultilevel"/>
    <w:tmpl w:val="4FF6EA22"/>
    <w:lvl w:ilvl="0" w:tplc="04150007">
      <w:start w:val="1"/>
      <w:numFmt w:val="bullet"/>
      <w:lvlText w:val=""/>
      <w:lvlPicBulletId w:val="0"/>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
    <w:nsid w:val="035B7630"/>
    <w:multiLevelType w:val="hybridMultilevel"/>
    <w:tmpl w:val="4796BA3A"/>
    <w:lvl w:ilvl="0" w:tplc="AA90EC34">
      <w:start w:val="1"/>
      <w:numFmt w:val="decimal"/>
      <w:lvlText w:val="%1."/>
      <w:lvlJc w:val="left"/>
      <w:pPr>
        <w:ind w:left="720" w:hanging="360"/>
      </w:pPr>
      <w:rPr>
        <w:i/>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4F4341A"/>
    <w:multiLevelType w:val="hybridMultilevel"/>
    <w:tmpl w:val="2CB2F55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44C62300"/>
    <w:multiLevelType w:val="hybridMultilevel"/>
    <w:tmpl w:val="6E4838F4"/>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12B1699"/>
    <w:multiLevelType w:val="hybridMultilevel"/>
    <w:tmpl w:val="499A1C8C"/>
    <w:lvl w:ilvl="0" w:tplc="04150007">
      <w:start w:val="1"/>
      <w:numFmt w:val="bullet"/>
      <w:lvlText w:val=""/>
      <w:lvlPicBulletId w:val="0"/>
      <w:lvlJc w:val="left"/>
      <w:pPr>
        <w:ind w:left="1455" w:hanging="360"/>
      </w:pPr>
      <w:rPr>
        <w:rFonts w:ascii="Symbol" w:hAnsi="Symbol"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AC382E"/>
    <w:rsid w:val="00194084"/>
    <w:rsid w:val="00352485"/>
    <w:rsid w:val="00AC382E"/>
    <w:rsid w:val="00E177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C382E"/>
    <w:rPr>
      <w:color w:val="0000FF"/>
      <w:u w:val="single"/>
    </w:rPr>
  </w:style>
  <w:style w:type="paragraph" w:styleId="Akapitzlist">
    <w:name w:val="List Paragraph"/>
    <w:basedOn w:val="Normalny"/>
    <w:uiPriority w:val="34"/>
    <w:qFormat/>
    <w:rsid w:val="00AC382E"/>
    <w:pPr>
      <w:ind w:left="720"/>
      <w:contextualSpacing/>
    </w:pPr>
  </w:style>
  <w:style w:type="character" w:customStyle="1" w:styleId="czeinternetowe">
    <w:name w:val="Łącze internetowe"/>
    <w:rsid w:val="00194084"/>
    <w:rPr>
      <w:color w:val="000080"/>
      <w:u w:val="single"/>
    </w:rPr>
  </w:style>
</w:styles>
</file>

<file path=word/webSettings.xml><?xml version="1.0" encoding="utf-8"?>
<w:webSettings xmlns:r="http://schemas.openxmlformats.org/officeDocument/2006/relationships" xmlns:w="http://schemas.openxmlformats.org/wordprocessingml/2006/main">
  <w:divs>
    <w:div w:id="158787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762XasOJ5N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odreczniki.pl/a/droga-do-zawodu/DkeiO8U0l" TargetMode="External"/><Relationship Id="rId5" Type="http://schemas.openxmlformats.org/officeDocument/2006/relationships/hyperlink" Target="https://mapakarier.org/"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606</Words>
  <Characters>3636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Użytkownik</cp:lastModifiedBy>
  <cp:revision>2</cp:revision>
  <dcterms:created xsi:type="dcterms:W3CDTF">2021-04-11T18:25:00Z</dcterms:created>
  <dcterms:modified xsi:type="dcterms:W3CDTF">2021-04-11T18:54:00Z</dcterms:modified>
</cp:coreProperties>
</file>