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CF5" w:rsidRDefault="009A5850">
      <w:r>
        <w:t>Temat: Przewrót majowy</w:t>
      </w:r>
    </w:p>
    <w:p w:rsidR="007A3BD3" w:rsidRPr="007A3BD3" w:rsidRDefault="007A3BD3">
      <w:pPr>
        <w:rPr>
          <w:highlight w:val="yellow"/>
        </w:rPr>
      </w:pPr>
      <w:r w:rsidRPr="007A3BD3">
        <w:rPr>
          <w:highlight w:val="yellow"/>
        </w:rPr>
        <w:t>Wprowadzenie:</w:t>
      </w:r>
    </w:p>
    <w:p w:rsidR="004E213D" w:rsidRDefault="004E213D">
      <w:pPr>
        <w:rPr>
          <w:rFonts w:ascii="Arial" w:hAnsi="Arial" w:cs="Arial"/>
          <w:color w:val="2F3540"/>
          <w:sz w:val="21"/>
          <w:szCs w:val="21"/>
          <w:shd w:val="clear" w:color="auto" w:fill="FFFFFF"/>
        </w:rPr>
      </w:pPr>
      <w:r w:rsidRPr="007A3BD3">
        <w:rPr>
          <w:rFonts w:ascii="Arial" w:hAnsi="Arial" w:cs="Arial"/>
          <w:color w:val="2F3540"/>
          <w:sz w:val="21"/>
          <w:szCs w:val="21"/>
          <w:highlight w:val="yellow"/>
          <w:shd w:val="clear" w:color="auto" w:fill="FFFFFF"/>
        </w:rPr>
        <w:t>II Rzeczpospolita, odrodzona w 1918 r. po 123-letniej niewoli, z trzech organizmów państwowych i z ogólnego powojennego niedostatku, zdołała dosyć szybko zbudować swoje struktury państwowe (Mała Konstytucja – 1919, Konstytucja Marcowa – 1921) i obronić je przed agresją Rosji bolszewickiej (bitwa warszawska – 1920).</w:t>
      </w:r>
    </w:p>
    <w:p w:rsidR="007A3BD3" w:rsidRDefault="007A3BD3" w:rsidP="007A3BD3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2F3540"/>
          <w:sz w:val="21"/>
          <w:szCs w:val="21"/>
        </w:rPr>
      </w:pPr>
      <w:r w:rsidRPr="007A3BD3">
        <w:rPr>
          <w:rFonts w:ascii="Arial" w:hAnsi="Arial" w:cs="Arial"/>
          <w:color w:val="2F3540"/>
          <w:sz w:val="21"/>
          <w:szCs w:val="21"/>
          <w:highlight w:val="green"/>
        </w:rPr>
        <w:t>Lata</w:t>
      </w:r>
      <w:r w:rsidRPr="007A3BD3">
        <w:rPr>
          <w:rFonts w:ascii="Arial" w:hAnsi="Arial" w:cs="Arial"/>
          <w:color w:val="2F3540"/>
          <w:sz w:val="21"/>
          <w:szCs w:val="21"/>
          <w:highlight w:val="green"/>
        </w:rPr>
        <w:t>1919 – 1926 była niestabilność gabinetowa. Utrudniała ona prowadzenie spójnej polityki, wprowadzała w kraju chaos, torowała drogę do układów klientelistycznych, a dalej do korupcji</w:t>
      </w:r>
      <w:r>
        <w:rPr>
          <w:rFonts w:ascii="Arial" w:hAnsi="Arial" w:cs="Arial"/>
          <w:color w:val="2F3540"/>
          <w:sz w:val="21"/>
          <w:szCs w:val="21"/>
        </w:rPr>
        <w:t>.</w:t>
      </w:r>
    </w:p>
    <w:p w:rsidR="007A3BD3" w:rsidRDefault="007A3BD3" w:rsidP="007A3BD3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2F3540"/>
          <w:sz w:val="21"/>
          <w:szCs w:val="21"/>
        </w:rPr>
      </w:pPr>
      <w:r w:rsidRPr="007A3BD3">
        <w:rPr>
          <w:rFonts w:ascii="Arial" w:hAnsi="Arial" w:cs="Arial"/>
          <w:color w:val="2F3540"/>
          <w:sz w:val="21"/>
          <w:szCs w:val="21"/>
          <w:highlight w:val="cyan"/>
        </w:rPr>
        <w:t>Józef Piłsudski, który w pierwszych latach II RP był czołową osobistością polityczną w państwie, stał się potem zagorzałym kry</w:t>
      </w:r>
      <w:r w:rsidRPr="007A3BD3">
        <w:rPr>
          <w:rFonts w:ascii="Arial" w:hAnsi="Arial" w:cs="Arial"/>
          <w:color w:val="2F3540"/>
          <w:sz w:val="21"/>
          <w:szCs w:val="21"/>
          <w:highlight w:val="cyan"/>
        </w:rPr>
        <w:t xml:space="preserve">tykiem systemu. Od 1923 </w:t>
      </w:r>
      <w:r w:rsidRPr="007A3BD3">
        <w:rPr>
          <w:rFonts w:ascii="Arial" w:hAnsi="Arial" w:cs="Arial"/>
          <w:color w:val="2F3540"/>
          <w:sz w:val="21"/>
          <w:szCs w:val="21"/>
          <w:highlight w:val="cyan"/>
        </w:rPr>
        <w:t>powoli budował swój obóz polityczny, ustawiony na pozycjach ostrej krytyki systemu. W dużej mierze ta krytyka była uzasadniona. Problemem było tylko to, jak naprawić szwankujące instytucje.</w:t>
      </w:r>
    </w:p>
    <w:p w:rsidR="007A3BD3" w:rsidRDefault="007A3BD3" w:rsidP="007A3BD3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2F3540"/>
          <w:sz w:val="21"/>
          <w:szCs w:val="21"/>
        </w:rPr>
      </w:pPr>
      <w:r w:rsidRPr="007A3BD3">
        <w:rPr>
          <w:rFonts w:ascii="Arial" w:hAnsi="Arial" w:cs="Arial"/>
          <w:color w:val="2F3540"/>
          <w:sz w:val="21"/>
          <w:szCs w:val="21"/>
          <w:highlight w:val="lightGray"/>
        </w:rPr>
        <w:t>Marszałek Piłsudski wybrał drogę naprawy poprzez obalenie siłą legalnych władz i przejęcie władzy. Zaś po zamachu majowym, chociaż powrót do parlamentarnych metod sprawowania władzy nie był wykluczony, zdecydował się na rządy pozaparlamentarne (1926 – 1930), a potem na rządy autorytarne (1930 – 1935).</w:t>
      </w:r>
    </w:p>
    <w:p w:rsidR="007A3BD3" w:rsidRDefault="007A3BD3">
      <w:r>
        <w:rPr>
          <w:noProof/>
          <w:lang w:eastAsia="pl-PL"/>
        </w:rPr>
        <w:drawing>
          <wp:inline distT="0" distB="0" distL="0" distR="0">
            <wp:extent cx="5760720" cy="4319473"/>
            <wp:effectExtent l="0" t="0" r="0" b="5080"/>
            <wp:docPr id="14" name="Obraz 14" descr="Prezentacja Zamach majowy i rządy sanacji w latach 1926-35 - Świat  Prezent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ezentacja Zamach majowy i rządy sanacji w latach 1926-35 - Świat  Prezentacj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3D" w:rsidRDefault="004E213D">
      <w:r>
        <w:rPr>
          <w:noProof/>
          <w:lang w:eastAsia="pl-PL"/>
        </w:rPr>
        <w:lastRenderedPageBreak/>
        <w:drawing>
          <wp:inline distT="0" distB="0" distL="0" distR="0">
            <wp:extent cx="5760720" cy="3686861"/>
            <wp:effectExtent l="0" t="0" r="0" b="8890"/>
            <wp:docPr id="13" name="Obraz 13" descr="https://media-temporary.preziusercontent.com/frames-public/0/4/0/8/0/47080694dfea218be957bf3a1a7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dia-temporary.preziusercontent.com/frames-public/0/4/0/8/0/47080694dfea218be957bf3a1a712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3D" w:rsidRDefault="004E213D">
      <w:r>
        <w:t xml:space="preserve">Wprowadzenie: </w:t>
      </w:r>
      <w:hyperlink r:id="rId6" w:history="1">
        <w:r w:rsidRPr="006B7E1B">
          <w:rPr>
            <w:rStyle w:val="Hipercze"/>
          </w:rPr>
          <w:t>https://www.youtube.com/watch?v=hisidMaOMiQ</w:t>
        </w:r>
      </w:hyperlink>
      <w:r>
        <w:t xml:space="preserve"> </w:t>
      </w:r>
    </w:p>
    <w:p w:rsidR="0085784F" w:rsidRDefault="0085784F">
      <w:r>
        <w:t xml:space="preserve">Kronika </w:t>
      </w:r>
      <w:hyperlink r:id="rId7" w:history="1">
        <w:r w:rsidRPr="006B7E1B">
          <w:rPr>
            <w:rStyle w:val="Hipercze"/>
          </w:rPr>
          <w:t>https://www.youtube.com/watch?v=eWV4gZ3H4kY</w:t>
        </w:r>
      </w:hyperlink>
      <w:r>
        <w:t xml:space="preserve"> </w:t>
      </w:r>
      <w:bookmarkStart w:id="0" w:name="_GoBack"/>
      <w:bookmarkEnd w:id="0"/>
    </w:p>
    <w:p w:rsidR="00614862" w:rsidRDefault="00614862">
      <w:r>
        <w:rPr>
          <w:rFonts w:ascii="Arial" w:hAnsi="Arial" w:cs="Arial"/>
          <w:color w:val="212529"/>
          <w:shd w:val="clear" w:color="auto" w:fill="FFFFFF"/>
        </w:rPr>
        <w:t>Przygotowania do przejęcia władzy przez Piłsudskiego trwały już od końca 1925 roku. Ostatnia faza odegrała się w 1926 roku kiedy kruszyć zaczął się koalicyjny rząd Skrzyńskiego. Nocą z 11 na 12 maja 1926 roku generał Żeligowski oddał dowództwo nad oddziałem w Rembertowie Józefowi Piłsudskiemu. Rankiem armia ta wzmocniona jeszcze dodatkowymi posiłkami rozpoczęła marsz na Warszawę.</w:t>
      </w:r>
    </w:p>
    <w:p w:rsidR="002C46DA" w:rsidRDefault="009A5850">
      <w:r>
        <w:rPr>
          <w:noProof/>
          <w:lang w:eastAsia="pl-PL"/>
        </w:rPr>
        <w:lastRenderedPageBreak/>
        <w:drawing>
          <wp:inline distT="0" distB="0" distL="0" distR="0">
            <wp:extent cx="5760720" cy="4319473"/>
            <wp:effectExtent l="0" t="0" r="0" b="5080"/>
            <wp:docPr id="1" name="Obraz 1" descr="Rządy sanacji 1926-1939 - Slaj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ządy sanacji 1926-1939 - Slajd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D4" w:rsidRDefault="00676FD4">
      <w:r>
        <w:rPr>
          <w:noProof/>
          <w:lang w:eastAsia="pl-PL"/>
        </w:rPr>
        <w:drawing>
          <wp:inline distT="0" distB="0" distL="0" distR="0" wp14:anchorId="11CBE900" wp14:editId="56B65614">
            <wp:extent cx="5760720" cy="4319473"/>
            <wp:effectExtent l="0" t="0" r="0" b="5080"/>
            <wp:docPr id="7" name="Obraz 7" descr="Rządy sanacji 1926-1939 - Slaj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ządy sanacji 1926-1939 - Slajd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50" w:rsidRDefault="002C46DA" w:rsidP="002C46DA">
      <w:pPr>
        <w:tabs>
          <w:tab w:val="left" w:pos="7039"/>
        </w:tabs>
        <w:rPr>
          <w:rFonts w:ascii="Arial" w:hAnsi="Arial" w:cs="Arial"/>
          <w:color w:val="212529"/>
          <w:shd w:val="clear" w:color="auto" w:fill="FFFFFF"/>
        </w:rPr>
      </w:pPr>
      <w:r>
        <w:lastRenderedPageBreak/>
        <w:tab/>
      </w:r>
      <w:r>
        <w:rPr>
          <w:rFonts w:ascii="Arial" w:hAnsi="Arial" w:cs="Arial"/>
          <w:color w:val="212529"/>
          <w:shd w:val="clear" w:color="auto" w:fill="FFFFFF"/>
        </w:rPr>
        <w:t>Spotkanie na moście Oddziały Piłsudskiego szybko opanowały budynek MSW, Dowództwa Okręgu Korpusu i koszary szwoleżerów. Zaskoczony rząd mógł liczyć jedynie na 700 ludzi. W tej sytuacji prezydent Wojciechowski udał się na most Poniatowskiego i spotkał się w cztery oczy z Piłsudskim. Rozmowa ta obrosła w legendę, ale w rzeczywistości nie przyniosła żadnych rozwiązań.</w:t>
      </w:r>
    </w:p>
    <w:p w:rsidR="002C46DA" w:rsidRDefault="002C46DA" w:rsidP="002C46DA">
      <w:pPr>
        <w:tabs>
          <w:tab w:val="left" w:pos="7039"/>
        </w:tabs>
        <w:rPr>
          <w:rFonts w:ascii="Arial" w:hAnsi="Arial" w:cs="Arial"/>
          <w:b/>
          <w:color w:val="21252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3766106" cy="2823882"/>
            <wp:effectExtent l="0" t="0" r="6350" b="0"/>
            <wp:docPr id="10" name="Obraz 10" descr="Dlaczego Piłsudski chciał zdobyć władzę? - Chwiejna sytuacja polityczna – zmiany rządów, „partyjniactwo” Nadmi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laczego Piłsudski chciał zdobyć władzę? - Chwiejna sytuacja polityczna – zmiany rządów, „partyjniactwo” Nadmier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935" cy="283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6DA">
        <w:rPr>
          <w:rFonts w:ascii="Arial" w:hAnsi="Arial" w:cs="Arial"/>
          <w:color w:val="212529"/>
          <w:shd w:val="clear" w:color="auto" w:fill="FFFFFF"/>
        </w:rPr>
        <w:t xml:space="preserve"> </w:t>
      </w:r>
      <w:r>
        <w:rPr>
          <w:rFonts w:ascii="Arial" w:hAnsi="Arial" w:cs="Arial"/>
          <w:color w:val="212529"/>
          <w:shd w:val="clear" w:color="auto" w:fill="FFFFFF"/>
        </w:rPr>
        <w:t>Z</w:t>
      </w:r>
      <w:r>
        <w:rPr>
          <w:rFonts w:ascii="Arial" w:hAnsi="Arial" w:cs="Arial"/>
          <w:color w:val="212529"/>
          <w:shd w:val="clear" w:color="auto" w:fill="FFFFFF"/>
        </w:rPr>
        <w:t xml:space="preserve">amach majowy Rozmowy Piłsudskiego z Wojciechowskim nie zapobiegły rozlewowi krwi. Walki o Warszawę toczyły się 3 dni – do 15 maja 1926 roku. Wojskami wiernymi prezydentowi dowodził gen. Józef Malczewski, a obroną stolicy gen. Tadeusz Rozwadowski. W tym czasie Piłsudski próbował nakłonić rząd by sam ustąpił, ale prezydent i premier stwierdzili, </w:t>
      </w:r>
      <w:r w:rsidRPr="002C46DA">
        <w:rPr>
          <w:rFonts w:ascii="Arial" w:hAnsi="Arial" w:cs="Arial"/>
          <w:b/>
          <w:color w:val="212529"/>
          <w:shd w:val="clear" w:color="auto" w:fill="FFFFFF"/>
        </w:rPr>
        <w:t>że zamach stanu jest czynem haniebnym i w takich okolicznościach nie mogą ustąpić.</w:t>
      </w:r>
    </w:p>
    <w:p w:rsidR="00676FD4" w:rsidRDefault="00676FD4" w:rsidP="002C46DA">
      <w:pPr>
        <w:tabs>
          <w:tab w:val="left" w:pos="7039"/>
        </w:tabs>
        <w:rPr>
          <w:rFonts w:ascii="Arial" w:hAnsi="Arial" w:cs="Arial"/>
          <w:b/>
          <w:color w:val="212529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7536EDE6" wp14:editId="57517E53">
            <wp:extent cx="5760720" cy="4319270"/>
            <wp:effectExtent l="0" t="0" r="0" b="5080"/>
            <wp:docPr id="3" name="Obraz 3" descr="Rządy sanacji 1926-1939 - Slaj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ządy sanacji 1926-1939 - Slajd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95" w:rsidRPr="00D12595" w:rsidRDefault="00D12595" w:rsidP="002C46DA">
      <w:pPr>
        <w:tabs>
          <w:tab w:val="left" w:pos="7039"/>
        </w:tabs>
        <w:rPr>
          <w:rFonts w:ascii="Arial" w:hAnsi="Arial" w:cs="Arial"/>
          <w:b/>
          <w:color w:val="212529"/>
          <w:highlight w:val="yellow"/>
          <w:shd w:val="clear" w:color="auto" w:fill="FFFFFF"/>
        </w:rPr>
      </w:pPr>
      <w:r w:rsidRPr="00D12595">
        <w:rPr>
          <w:rFonts w:ascii="Arial" w:hAnsi="Arial" w:cs="Arial"/>
          <w:b/>
          <w:color w:val="212529"/>
          <w:highlight w:val="yellow"/>
          <w:shd w:val="clear" w:color="auto" w:fill="FFFFFF"/>
        </w:rPr>
        <w:t>Wojsko</w:t>
      </w:r>
    </w:p>
    <w:p w:rsidR="002C46DA" w:rsidRDefault="002C46DA" w:rsidP="002C46DA">
      <w:pPr>
        <w:tabs>
          <w:tab w:val="left" w:pos="7039"/>
        </w:tabs>
        <w:rPr>
          <w:rFonts w:ascii="Arial" w:hAnsi="Arial" w:cs="Arial"/>
          <w:color w:val="212529"/>
          <w:shd w:val="clear" w:color="auto" w:fill="FFFFFF"/>
        </w:rPr>
      </w:pPr>
      <w:r w:rsidRPr="002C46DA">
        <w:rPr>
          <w:rFonts w:ascii="Arial" w:hAnsi="Arial" w:cs="Arial"/>
          <w:color w:val="212529"/>
          <w:highlight w:val="yellow"/>
          <w:shd w:val="clear" w:color="auto" w:fill="FFFFFF"/>
        </w:rPr>
        <w:t>Od momentu wkroczenia do Warszawy dziwna pozycje przyjęły wojska stacjonujące na prowincji. We Lwowie gen. Sikorski odmówił rządowi nadesłania posiłków, a szef Okręgu Korpusu w Poznaniu – gen. Sosnkowski rozkazał wesprzeć siły rządowe. Sam zaś popełnił samobójstwo. Większość dowódców z okręgów pozostała wierna Piłsudskiemu.</w:t>
      </w:r>
    </w:p>
    <w:p w:rsidR="00676FD4" w:rsidRDefault="00676FD4" w:rsidP="002C46DA">
      <w:pPr>
        <w:tabs>
          <w:tab w:val="left" w:pos="7039"/>
        </w:tabs>
        <w:rPr>
          <w:rFonts w:ascii="Arial" w:hAnsi="Arial" w:cs="Arial"/>
          <w:color w:val="21252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CE8B687" wp14:editId="76AF186E">
            <wp:extent cx="4206240" cy="3153753"/>
            <wp:effectExtent l="0" t="0" r="3810" b="8890"/>
            <wp:docPr id="4" name="Obraz 4" descr="Rządy sanacji 1926-1939 - Slaj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ządy sanacji 1926-1939 - Slajd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48" cy="31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95" w:rsidRPr="00D12595" w:rsidRDefault="00D12595" w:rsidP="002C46DA">
      <w:pPr>
        <w:tabs>
          <w:tab w:val="left" w:pos="7039"/>
        </w:tabs>
        <w:rPr>
          <w:rFonts w:ascii="Arial" w:hAnsi="Arial" w:cs="Arial"/>
          <w:b/>
          <w:color w:val="212529"/>
          <w:shd w:val="clear" w:color="auto" w:fill="FFFFFF"/>
        </w:rPr>
      </w:pPr>
      <w:r w:rsidRPr="00D12595">
        <w:rPr>
          <w:rFonts w:ascii="Arial" w:hAnsi="Arial" w:cs="Arial"/>
          <w:b/>
          <w:color w:val="212529"/>
          <w:highlight w:val="green"/>
          <w:shd w:val="clear" w:color="auto" w:fill="FFFFFF"/>
        </w:rPr>
        <w:lastRenderedPageBreak/>
        <w:t>K</w:t>
      </w:r>
      <w:r w:rsidRPr="00D12595">
        <w:rPr>
          <w:rFonts w:ascii="Arial" w:hAnsi="Arial" w:cs="Arial"/>
          <w:b/>
          <w:color w:val="212529"/>
          <w:highlight w:val="green"/>
          <w:shd w:val="clear" w:color="auto" w:fill="FFFFFF"/>
        </w:rPr>
        <w:t>apitulacja</w:t>
      </w:r>
      <w:r w:rsidRPr="00D12595">
        <w:rPr>
          <w:rFonts w:ascii="Arial" w:hAnsi="Arial" w:cs="Arial"/>
          <w:b/>
          <w:color w:val="212529"/>
          <w:shd w:val="clear" w:color="auto" w:fill="FFFFFF"/>
        </w:rPr>
        <w:t xml:space="preserve"> </w:t>
      </w:r>
    </w:p>
    <w:p w:rsidR="00D12595" w:rsidRDefault="00D12595" w:rsidP="002C46DA">
      <w:pPr>
        <w:tabs>
          <w:tab w:val="left" w:pos="7039"/>
        </w:tabs>
        <w:rPr>
          <w:rFonts w:ascii="Arial" w:hAnsi="Arial" w:cs="Arial"/>
          <w:color w:val="212529"/>
          <w:shd w:val="clear" w:color="auto" w:fill="FFFFFF"/>
        </w:rPr>
      </w:pPr>
      <w:r w:rsidRPr="00D12595">
        <w:rPr>
          <w:rFonts w:ascii="Arial" w:hAnsi="Arial" w:cs="Arial"/>
          <w:color w:val="212529"/>
          <w:highlight w:val="green"/>
          <w:shd w:val="clear" w:color="auto" w:fill="FFFFFF"/>
        </w:rPr>
        <w:t>14 maja 1926 roku prezydent i rząd wycofali się do Willanowa. Tam prezydent przekazał swoje uprawnienia marszałkowi Sejmu – Maciejowi ratajowi, po czym rząd i prezydent podali się do dymisji. Ostatecznie walki skończyły się 15 maja 1926 roku. W ciągu tych trzech dni zginęło 215 żołnierzy po obu stronach i aż 164 cywili.</w:t>
      </w:r>
    </w:p>
    <w:p w:rsidR="00D12595" w:rsidRPr="00D12595" w:rsidRDefault="00D12595" w:rsidP="002C46DA">
      <w:pPr>
        <w:tabs>
          <w:tab w:val="left" w:pos="7039"/>
        </w:tabs>
        <w:rPr>
          <w:rFonts w:ascii="Arial" w:hAnsi="Arial" w:cs="Arial"/>
          <w:color w:val="212529"/>
          <w:highlight w:val="cyan"/>
          <w:shd w:val="clear" w:color="auto" w:fill="FFFFFF"/>
        </w:rPr>
      </w:pPr>
      <w:r w:rsidRPr="00D12595">
        <w:rPr>
          <w:rFonts w:ascii="Arial" w:hAnsi="Arial" w:cs="Arial"/>
          <w:color w:val="212529"/>
          <w:highlight w:val="cyan"/>
          <w:shd w:val="clear" w:color="auto" w:fill="FFFFFF"/>
        </w:rPr>
        <w:t xml:space="preserve">Nowy rząd </w:t>
      </w:r>
    </w:p>
    <w:p w:rsidR="00D12595" w:rsidRDefault="00D12595" w:rsidP="002C46DA">
      <w:pPr>
        <w:tabs>
          <w:tab w:val="left" w:pos="7039"/>
        </w:tabs>
        <w:rPr>
          <w:rFonts w:ascii="Arial" w:hAnsi="Arial" w:cs="Arial"/>
          <w:color w:val="212529"/>
          <w:shd w:val="clear" w:color="auto" w:fill="FFFFFF"/>
        </w:rPr>
      </w:pPr>
      <w:r w:rsidRPr="00D12595">
        <w:rPr>
          <w:rFonts w:ascii="Arial" w:hAnsi="Arial" w:cs="Arial"/>
          <w:color w:val="212529"/>
          <w:highlight w:val="cyan"/>
          <w:shd w:val="clear" w:color="auto" w:fill="FFFFFF"/>
        </w:rPr>
        <w:t>Marszałek Sejmu – Maciej Rataj po konsultacjach z Piłsudskim powierzył misję formowania rządu Kazimierzowi Bartlowi. 31 maja 1926 roku zebrało się Zgromadzenie Narodowe, aby wybrać nowego prezydenta. Stosunkiem głosów 292: 193 zwyciężył Józef Piłsudski, który jednak stanowiska nie przyjął. Tłumaczył to zbyt małymi kompetencjami w zakresie obowiązków głowy państwa w konstytucji marcowej. 1 czerwca 1926 roku Zgromadzenie Narodowe wybrało prezydenta – Ignacego Mościckiego.</w:t>
      </w:r>
    </w:p>
    <w:p w:rsidR="0085784F" w:rsidRDefault="0085784F" w:rsidP="002C46DA">
      <w:pPr>
        <w:tabs>
          <w:tab w:val="left" w:pos="7039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3300"/>
            <wp:effectExtent l="0" t="0" r="0" b="9525"/>
            <wp:docPr id="15" name="Obraz 15" descr="https://upload.wikimedia.org/wikipedia/commons/thumb/d/d8/Ignacy_Moscicki.jpg/800px-Ignacy_Mosci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pload.wikimedia.org/wikipedia/commons/thumb/d/d8/Ignacy_Moscicki.jpg/800px-Ignacy_Moscick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4F" w:rsidRPr="002C46DA" w:rsidRDefault="0085784F" w:rsidP="002C46DA">
      <w:pPr>
        <w:tabs>
          <w:tab w:val="left" w:pos="7039"/>
        </w:tabs>
      </w:pPr>
      <w:hyperlink r:id="rId14" w:tooltip="Ignacy Mościcki" w:history="1">
        <w:r>
          <w:rPr>
            <w:rStyle w:val="Hipercze"/>
            <w:rFonts w:ascii="Arial" w:hAnsi="Arial" w:cs="Arial"/>
            <w:color w:val="0645AD"/>
            <w:sz w:val="19"/>
            <w:szCs w:val="19"/>
            <w:shd w:val="clear" w:color="auto" w:fill="F8F9FA"/>
          </w:rPr>
          <w:t>Ignacy Mościcki</w:t>
        </w:r>
      </w:hyperlink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>, z woli Piłsudskiego prezydent RP od 1926 do 1939 r.</w:t>
      </w:r>
    </w:p>
    <w:p w:rsidR="009A5850" w:rsidRDefault="009A5850">
      <w:r>
        <w:rPr>
          <w:noProof/>
          <w:lang w:eastAsia="pl-PL"/>
        </w:rPr>
        <w:lastRenderedPageBreak/>
        <w:drawing>
          <wp:inline distT="0" distB="0" distL="0" distR="0">
            <wp:extent cx="5760720" cy="4319473"/>
            <wp:effectExtent l="0" t="0" r="0" b="5080"/>
            <wp:docPr id="2" name="Obraz 2" descr="Rządy sanacji 1926-1939 - Slajd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ządy sanacji 1926-1939 - Slajd 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50" w:rsidRDefault="009A5850"/>
    <w:p w:rsidR="009A5850" w:rsidRDefault="00614862">
      <w:r w:rsidRPr="00614862"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4319473"/>
            <wp:effectExtent l="0" t="0" r="0" b="5080"/>
            <wp:docPr id="8" name="Obraz 8" descr="Rządy sanacji 1926-1939 - Slaj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ządy sanacji 1926-1939 - Slajd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3D" w:rsidRDefault="004E213D">
      <w:r>
        <w:rPr>
          <w:noProof/>
          <w:lang w:eastAsia="pl-PL"/>
        </w:rPr>
        <w:drawing>
          <wp:inline distT="0" distB="0" distL="0" distR="0">
            <wp:extent cx="5760720" cy="2802589"/>
            <wp:effectExtent l="0" t="0" r="0" b="0"/>
            <wp:docPr id="12" name="Obraz 12" descr="Temat: Zamach majowy i rządy sanacji. Proszę o pomoc z pytaniami -  Brainl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emat: Zamach majowy i rządy sanacji. Proszę o pomoc z pytaniami -  Brainly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862" w:rsidRDefault="00614862">
      <w:r>
        <w:rPr>
          <w:noProof/>
          <w:lang w:eastAsia="pl-PL"/>
        </w:rPr>
        <w:lastRenderedPageBreak/>
        <w:drawing>
          <wp:inline distT="0" distB="0" distL="0" distR="0">
            <wp:extent cx="5760720" cy="4319473"/>
            <wp:effectExtent l="0" t="0" r="0" b="5080"/>
            <wp:docPr id="9" name="Obraz 9" descr="Rządy sanacji 1926-1939 - Slaj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ządy sanacji 1926-1939 - Slajd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50" w:rsidRDefault="009A5850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858000" cy="5142230"/>
            <wp:effectExtent l="0" t="0" r="0" b="1270"/>
            <wp:docPr id="6" name="Obraz 6" descr="Rządy sanacji 1926-1939 - Slaj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ządy sanacji 1926-1939 - Slajd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9A5850" w:rsidRDefault="009A5850">
      <w:r>
        <w:rPr>
          <w:noProof/>
          <w:lang w:eastAsia="pl-PL"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4319473"/>
            <wp:effectExtent l="0" t="0" r="0" b="5080"/>
            <wp:docPr id="5" name="Obraz 5" descr="Rządy sanacji 1926-1939 - Slaj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ządy sanacji 1926-1939 - Slajd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8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4BC"/>
    <w:rsid w:val="002C46DA"/>
    <w:rsid w:val="003D3960"/>
    <w:rsid w:val="004E213D"/>
    <w:rsid w:val="00614862"/>
    <w:rsid w:val="00676FD4"/>
    <w:rsid w:val="007A3BD3"/>
    <w:rsid w:val="0085784F"/>
    <w:rsid w:val="008A4CF5"/>
    <w:rsid w:val="009A5850"/>
    <w:rsid w:val="00A624BC"/>
    <w:rsid w:val="00D1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57E61"/>
  <w15:chartTrackingRefBased/>
  <w15:docId w15:val="{E999EEBC-4F5A-4801-9E4E-F13DA4EE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E213D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A3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5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eWV4gZ3H4kY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isidMaOMiQ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pl.wikipedia.org/wiki/Ignacy_Mo%C5%9Bcick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562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SP_Nawojowa_1</dc:creator>
  <cp:keywords/>
  <dc:description/>
  <cp:lastModifiedBy>SP_Nawojowa_1</cp:lastModifiedBy>
  <cp:revision>2</cp:revision>
  <dcterms:created xsi:type="dcterms:W3CDTF">2021-04-20T03:03:00Z</dcterms:created>
  <dcterms:modified xsi:type="dcterms:W3CDTF">2021-04-20T03:56:00Z</dcterms:modified>
</cp:coreProperties>
</file>