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FF9" w:rsidRDefault="0023250C">
      <w:r>
        <w:t>Temat: Założyciel Zamościa</w:t>
      </w:r>
    </w:p>
    <w:p w:rsidR="00A454E5" w:rsidRDefault="00A454E5">
      <w:hyperlink r:id="rId5" w:history="1">
        <w:r w:rsidRPr="00126C00">
          <w:rPr>
            <w:rStyle w:val="Hipercze"/>
          </w:rPr>
          <w:t>https://www.youtube.com/watch?v=vZ7TaK9h9tc&amp;t=113s</w:t>
        </w:r>
      </w:hyperlink>
      <w:r>
        <w:t xml:space="preserve"> od minuty 1:50 </w:t>
      </w:r>
    </w:p>
    <w:p w:rsidR="0023250C" w:rsidRPr="0023250C" w:rsidRDefault="0023250C" w:rsidP="0023250C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23250C">
        <w:rPr>
          <w:rFonts w:ascii="inherit" w:eastAsia="Times New Roman" w:hAnsi="inherit" w:cs="Arial"/>
          <w:color w:val="303030"/>
          <w:sz w:val="21"/>
          <w:szCs w:val="21"/>
          <w:lang w:eastAsia="pl-PL"/>
        </w:rPr>
        <w:t>Dowiem się, jak Jan Zamoyski zasłużył na miano “męża stanu”.</w:t>
      </w:r>
    </w:p>
    <w:p w:rsidR="0023250C" w:rsidRPr="0023250C" w:rsidRDefault="0023250C" w:rsidP="0023250C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23250C">
        <w:rPr>
          <w:rFonts w:ascii="inherit" w:eastAsia="Times New Roman" w:hAnsi="inherit" w:cs="Arial"/>
          <w:color w:val="303030"/>
          <w:sz w:val="21"/>
          <w:szCs w:val="21"/>
          <w:lang w:eastAsia="pl-PL"/>
        </w:rPr>
        <w:t>Będę potrafił powiedzieć, czym zajmował się Zamoyski na dworze Stefana Batorego.</w:t>
      </w:r>
    </w:p>
    <w:p w:rsidR="0023250C" w:rsidRDefault="0023250C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r w:rsidRPr="0023250C">
        <w:rPr>
          <w:rFonts w:ascii="Arial" w:eastAsia="Times New Roman" w:hAnsi="Arial" w:cs="Arial"/>
          <w:color w:val="303030"/>
          <w:sz w:val="21"/>
          <w:szCs w:val="21"/>
          <w:lang w:eastAsia="pl-PL"/>
        </w:rPr>
        <w:t>Zapewne słyszałeś o Zamościu, może potrafisz wskazać to miasto na mapie Polski, a być może nawet w nim byłeś. Czy wiesz jednak, kto je założył? Pewnie już się domyśliłeś, że był to Jan Zamoyski.</w:t>
      </w:r>
    </w:p>
    <w:p w:rsidR="00600855" w:rsidRDefault="003B0142" w:rsidP="0023250C">
      <w:pPr>
        <w:shd w:val="clear" w:color="auto" w:fill="FFFFFF"/>
        <w:spacing w:after="300" w:line="240" w:lineRule="auto"/>
        <w:textAlignment w:val="baseline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065655" cy="2856230"/>
            <wp:effectExtent l="0" t="0" r="0" b="1270"/>
            <wp:wrapTight wrapText="bothSides">
              <wp:wrapPolygon edited="0">
                <wp:start x="8366" y="0"/>
                <wp:lineTo x="5976" y="2161"/>
                <wp:lineTo x="3586" y="3890"/>
                <wp:lineTo x="3586" y="4610"/>
                <wp:lineTo x="4980" y="4610"/>
                <wp:lineTo x="1594" y="5618"/>
                <wp:lineTo x="0" y="6483"/>
                <wp:lineTo x="0" y="14118"/>
                <wp:lineTo x="199" y="18440"/>
                <wp:lineTo x="598" y="21321"/>
                <wp:lineTo x="2789" y="21466"/>
                <wp:lineTo x="8765" y="21466"/>
                <wp:lineTo x="12550" y="21466"/>
                <wp:lineTo x="18725" y="21466"/>
                <wp:lineTo x="20916" y="21321"/>
                <wp:lineTo x="21314" y="14118"/>
                <wp:lineTo x="21314" y="6195"/>
                <wp:lineTo x="19522" y="5763"/>
                <wp:lineTo x="11354" y="4610"/>
                <wp:lineTo x="13745" y="2305"/>
                <wp:lineTo x="14143" y="1441"/>
                <wp:lineTo x="13546" y="720"/>
                <wp:lineTo x="11554" y="0"/>
                <wp:lineTo x="8366" y="0"/>
              </wp:wrapPolygon>
            </wp:wrapTight>
            <wp:docPr id="7" name="Obraz 7" descr="http://sp2mosina.edu.pl/wp-content/uploads/2019/12/JanZamoyski_html_9fc2ab795112f9d4-217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2mosina.edu.pl/wp-content/uploads/2019/12/JanZamoyski_html_9fc2ab795112f9d4-217x3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855" w:rsidRPr="00600855">
        <w:rPr>
          <w:highlight w:val="yellow"/>
        </w:rPr>
        <w:t>Jan Zamoyski wywodził się z bogatej szlachty stąd tez jego rodzice mieli możliwość, aby ich syn kształcił się za granicą. Gdy wrócił do kraju, jako człowiek wykształcony miał możliwość sprawowania najwyższych urzędów państwowych</w:t>
      </w: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</w:pP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</w:pP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</w:pP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</w:pP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</w:pP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</w:p>
    <w:p w:rsidR="00912D62" w:rsidRDefault="00912D62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hyperlink r:id="rId7" w:history="1">
        <w:r w:rsidRPr="00126C00">
          <w:rPr>
            <w:rStyle w:val="Hipercze"/>
            <w:rFonts w:ascii="Arial" w:eastAsia="Times New Roman" w:hAnsi="Arial" w:cs="Arial"/>
            <w:sz w:val="21"/>
            <w:szCs w:val="21"/>
            <w:lang w:eastAsia="pl-PL"/>
          </w:rPr>
          <w:t>https://www.slideshare.net/LiceumZamoyski/jan-zamoyski-czlowiekrenesansu</w:t>
        </w:r>
      </w:hyperlink>
      <w:r>
        <w:rPr>
          <w:rFonts w:ascii="Arial" w:eastAsia="Times New Roman" w:hAnsi="Arial" w:cs="Arial"/>
          <w:color w:val="303030"/>
          <w:sz w:val="21"/>
          <w:szCs w:val="21"/>
          <w:lang w:eastAsia="pl-PL"/>
        </w:rPr>
        <w:t xml:space="preserve"> </w:t>
      </w:r>
    </w:p>
    <w:p w:rsidR="00912D62" w:rsidRDefault="00912D62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Przekonaj się sam, jak bogatą rodziną była ta szlachecka familia. </w:t>
      </w:r>
      <w:hyperlink r:id="rId8" w:history="1">
        <w:r>
          <w:rPr>
            <w:rStyle w:val="Hipercze"/>
            <w:rFonts w:ascii="Arial" w:hAnsi="Arial" w:cs="Arial"/>
            <w:color w:val="333333"/>
            <w:sz w:val="21"/>
            <w:szCs w:val="21"/>
            <w:u w:val="none"/>
            <w:bdr w:val="none" w:sz="0" w:space="0" w:color="auto" w:frame="1"/>
            <w:shd w:val="clear" w:color="auto" w:fill="FFFFFF"/>
          </w:rPr>
          <w:t>ZWIEDŹ MUZEUM</w:t>
        </w:r>
      </w:hyperlink>
      <w:r>
        <w:t xml:space="preserve"> </w:t>
      </w:r>
    </w:p>
    <w:p w:rsidR="00912D62" w:rsidRDefault="00912D62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hyperlink r:id="rId9" w:history="1">
        <w:r w:rsidRPr="00126C00">
          <w:rPr>
            <w:rStyle w:val="Hipercze"/>
            <w:rFonts w:ascii="Arial" w:eastAsia="Times New Roman" w:hAnsi="Arial" w:cs="Arial"/>
            <w:sz w:val="21"/>
            <w:szCs w:val="21"/>
            <w:lang w:eastAsia="pl-PL"/>
          </w:rPr>
          <w:t>https://zwiedzajlubelskie.pl/kozlowka?fbclid=IwAR06XTcmne68pCbeSKm1uu0nlgwz1ozrw1ITKQqwS9NiQtSSctJ9RsE1y5A</w:t>
        </w:r>
      </w:hyperlink>
      <w:r>
        <w:rPr>
          <w:rFonts w:ascii="Arial" w:eastAsia="Times New Roman" w:hAnsi="Arial" w:cs="Arial"/>
          <w:color w:val="303030"/>
          <w:sz w:val="21"/>
          <w:szCs w:val="21"/>
          <w:lang w:eastAsia="pl-PL"/>
        </w:rPr>
        <w:t xml:space="preserve"> </w:t>
      </w:r>
    </w:p>
    <w:p w:rsidR="003B0142" w:rsidRPr="003B0142" w:rsidRDefault="003B0142" w:rsidP="003B0142">
      <w:pPr>
        <w:shd w:val="clear" w:color="auto" w:fill="FFFFFF"/>
        <w:spacing w:after="210" w:line="312" w:lineRule="atLeast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57"/>
          <w:szCs w:val="57"/>
          <w:lang w:eastAsia="pl-PL"/>
        </w:rPr>
      </w:pPr>
      <w:r w:rsidRPr="003B0142">
        <w:rPr>
          <w:rFonts w:ascii="Arial" w:eastAsia="Times New Roman" w:hAnsi="Arial" w:cs="Arial"/>
          <w:color w:val="444444"/>
          <w:spacing w:val="-11"/>
          <w:sz w:val="57"/>
          <w:szCs w:val="57"/>
          <w:lang w:eastAsia="pl-PL"/>
        </w:rPr>
        <w:t>Ciekawostki o Janie Zamoyskim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Przyszedł na świat i dorastał jako kalwin, lecz pod wpływem swych studiów w Padwie zdecydował się konwertować na katolicyzm, zostając niezwykle gorliwym i pobożnym wyznawcą.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Jan Zamoyski ufundował miasto Zamość, wówczas ośrodek kwitnący, nazywany nawet Padwą Północy.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Był żarliwym patriotą, lecz upatrującym nadziei dla ojczyzny w rodach konkurujących z Habsburgami. To dzięki jego inicjatywie Habsburgowie nie przejęli tronu polskiego.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 xml:space="preserve">Hetman Jan Zamoyski był autorem trzech zwycięskich wypraw moskiewskich przeciwko Iwanowi Groźnemu. Nie działał pochopnie, ale z </w:t>
      </w: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lastRenderedPageBreak/>
        <w:t>wielką rozwagą, przez co był niekiedy przez jemu współczesnych nazywany człowiekiem pozbawionym stosownej werwy.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373232"/>
            <wp:effectExtent l="0" t="0" r="0" b="0"/>
            <wp:docPr id="8" name="Obraz 8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Na obrazie Jana Matejki „Batory pod Pskowem” obok króla Batorego widzimy po lewej stronie stojącego dumnego hetmana i kanclerza wielkiego koronnego Jana Zamoyskiego, lecz niezadowolonego z zawieranego pokoju, gdyż był on zdecydowanym zwolennikiem kontynuacji wojny z Moskwą, aż do całkowitego zwycięstwa. Dziś uważa się, że takie całkowite zwycięstwo było całkiem możliwe do osiągnięcia.</w:t>
      </w:r>
    </w:p>
    <w:p w:rsidR="003B0142" w:rsidRPr="003B0142" w:rsidRDefault="003B0142" w:rsidP="003B0142">
      <w:pPr>
        <w:shd w:val="clear" w:color="auto" w:fill="FFFFFF"/>
        <w:spacing w:after="210" w:line="312" w:lineRule="atLeast"/>
        <w:textAlignment w:val="baseline"/>
        <w:outlineLvl w:val="1"/>
        <w:rPr>
          <w:rFonts w:ascii="Arial" w:eastAsia="Times New Roman" w:hAnsi="Arial" w:cs="Arial"/>
          <w:color w:val="444444"/>
          <w:spacing w:val="-11"/>
          <w:sz w:val="57"/>
          <w:szCs w:val="57"/>
          <w:lang w:eastAsia="pl-PL"/>
        </w:rPr>
      </w:pPr>
      <w:r w:rsidRPr="003B0142">
        <w:rPr>
          <w:rFonts w:ascii="Arial" w:eastAsia="Times New Roman" w:hAnsi="Arial" w:cs="Arial"/>
          <w:color w:val="444444"/>
          <w:spacing w:val="-11"/>
          <w:sz w:val="57"/>
          <w:szCs w:val="57"/>
          <w:lang w:eastAsia="pl-PL"/>
        </w:rPr>
        <w:t>Cytaty Jana Zamoyskiego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„Takie będą Rzeczypospolite, jakie ich młodzieży chowanie… Nadto przekonany jestem, że tylko edukacja publiczna zgodnych i dobrych robi obywateli.”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„Spójrzmy tylko na królestwo nasze, jedno z pierwszych w Europie, spójrzmy na jego siły i środki obronne, na jego dostatki, bogactwa, na wszystko, co ludziom jest potrzebne. Czegóż nam brakuje? Oto rządu silnego i ustalonego ładu prawnego, a wtedy wszystko będziemy mieli i stać będziemy silni i pewni siebie.”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„Polacy mawiali z królami swoimi otworzyście, nie okrywając nic, a zawsze im statecznie wiary dotrzymywali; w inszych ziemiach i państwach, w których milczeniem i jedwabnymi słówki wszystko pokrywano szkodliwie, nieraz długo duszony ogień spłonywał.”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lastRenderedPageBreak/>
        <w:t>„Każdy polski szlachcic powinien orientować się w zakresie głównych zasad sztuki lekarskiej.”</w:t>
      </w:r>
    </w:p>
    <w:p w:rsidR="003B0142" w:rsidRPr="003B0142" w:rsidRDefault="003B0142" w:rsidP="003B014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3B0142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„Król panuje, ale nie rządzi.”</w:t>
      </w:r>
    </w:p>
    <w:p w:rsidR="003B0142" w:rsidRDefault="003B0142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</w:p>
    <w:p w:rsidR="0023250C" w:rsidRDefault="0023250C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2947"/>
            <wp:effectExtent l="0" t="0" r="0" b="1905"/>
            <wp:docPr id="2" name="Obraz 2" descr="Jan zamoyski czlowiek_renesan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n zamoyski czlowiek_renesans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0C" w:rsidRDefault="0023250C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947"/>
            <wp:effectExtent l="0" t="0" r="0" b="1905"/>
            <wp:docPr id="3" name="Obraz 3" descr="Jan zamoyski czlowiek_renesan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n zamoyski czlowiek_renesans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62" w:rsidRPr="0023250C" w:rsidRDefault="00912D62" w:rsidP="0023250C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03030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2947"/>
            <wp:effectExtent l="0" t="0" r="0" b="1905"/>
            <wp:docPr id="4" name="Obraz 4" descr="Jan zamoyski czlowiek_renesan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n zamoyski czlowiek_renesans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0C" w:rsidRDefault="0023250C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082988" cy="3714492"/>
            <wp:effectExtent l="0" t="0" r="3810" b="635"/>
            <wp:docPr id="1" name="Obraz 1" descr="https://lekcjewsieci.pl/wp-content/uploads/2020/03/89611275_520411598889811_751565551054094336_n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kcjewsieci.pl/wp-content/uploads/2020/03/89611275_520411598889811_751565551054094336_n-300x2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97" cy="37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2D62" w:rsidRDefault="00912D62">
      <w:r>
        <w:rPr>
          <w:noProof/>
          <w:lang w:eastAsia="pl-PL"/>
        </w:rPr>
        <w:drawing>
          <wp:inline distT="0" distB="0" distL="0" distR="0">
            <wp:extent cx="5760720" cy="4053195"/>
            <wp:effectExtent l="0" t="0" r="0" b="5080"/>
            <wp:docPr id="5" name="Obraz 5" descr="https://i.pinimg.com/originals/99/db/7b/99db7be0b99ce7fc926280c30b1e2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99/db/7b/99db7be0b99ce7fc926280c30b1e2e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55" w:rsidRDefault="00600855">
      <w:r>
        <w:rPr>
          <w:noProof/>
          <w:lang w:eastAsia="pl-PL"/>
        </w:rPr>
        <w:lastRenderedPageBreak/>
        <w:drawing>
          <wp:inline distT="0" distB="0" distL="0" distR="0">
            <wp:extent cx="5760720" cy="4050351"/>
            <wp:effectExtent l="0" t="0" r="0" b="7620"/>
            <wp:docPr id="6" name="Obraz 6" descr="Jan Zamoyski - Mapa myśli - Jan Zamoy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n Zamoyski - Mapa myśli - Jan Zamoys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42" w:rsidRPr="003B0142" w:rsidRDefault="003B0142" w:rsidP="003B0142">
      <w:pPr>
        <w:rPr>
          <w:color w:val="FF0000"/>
        </w:rPr>
      </w:pPr>
      <w:r w:rsidRPr="003B0142">
        <w:rPr>
          <w:color w:val="FF0000"/>
        </w:rPr>
        <w:t>Sprawdź, czy dobrze zrozumiałeś temat:</w:t>
      </w:r>
    </w:p>
    <w:p w:rsidR="003B0142" w:rsidRPr="003B0142" w:rsidRDefault="003B0142" w:rsidP="003B0142">
      <w:pPr>
        <w:rPr>
          <w:color w:val="FF0000"/>
        </w:rPr>
      </w:pPr>
      <w:r w:rsidRPr="003B0142">
        <w:rPr>
          <w:color w:val="FF0000"/>
        </w:rPr>
        <w:t>1.Przepisz poniższe zdania do zeszytu, wstaw literę „P” przy zdaniach prawdziwych, a literę</w:t>
      </w:r>
    </w:p>
    <w:p w:rsidR="003B0142" w:rsidRDefault="003B0142" w:rsidP="003B0142">
      <w:r w:rsidRPr="003B0142">
        <w:rPr>
          <w:color w:val="FF0000"/>
        </w:rPr>
        <w:t>„F” – obok zdań fałszywych</w:t>
      </w:r>
      <w:r>
        <w:t>.</w:t>
      </w:r>
    </w:p>
    <w:p w:rsidR="003B0142" w:rsidRDefault="003B0142" w:rsidP="003B0142">
      <w:r>
        <w:t xml:space="preserve"> Jan Zamoyski założył Akademię Zamojską w Krakowie w 1594 roku.</w:t>
      </w:r>
    </w:p>
    <w:p w:rsidR="003B0142" w:rsidRDefault="003B0142" w:rsidP="003B0142">
      <w:r>
        <w:t>Za panowania Stefana Batorego Jan Zamoyski otrzymał tytuł hetmana.</w:t>
      </w:r>
    </w:p>
    <w:p w:rsidR="003B0142" w:rsidRDefault="003B0142" w:rsidP="003B0142">
      <w:r>
        <w:t>Stefan Batory był włoskim księciem.</w:t>
      </w:r>
    </w:p>
    <w:p w:rsidR="003B0142" w:rsidRDefault="003B0142" w:rsidP="003B0142">
      <w:r>
        <w:t>Zygmunt August był ostatnim królem Polski z dynastii Jagiellonów.</w:t>
      </w:r>
    </w:p>
    <w:p w:rsidR="003B0142" w:rsidRDefault="003B0142" w:rsidP="003B0142">
      <w:r>
        <w:t>Jan Zamoyski był osobą dobrze wykształconą i pracowitą.</w:t>
      </w:r>
    </w:p>
    <w:p w:rsidR="003B0142" w:rsidRDefault="003B0142" w:rsidP="003B0142">
      <w:r>
        <w:t>Zamość został założony w XIV wieku.</w:t>
      </w:r>
    </w:p>
    <w:p w:rsidR="003B0142" w:rsidRDefault="003B0142" w:rsidP="003B0142">
      <w:r>
        <w:t>2.Narysuj w zeszycie oś czasu, zaznacz na niej daty:</w:t>
      </w:r>
    </w:p>
    <w:p w:rsidR="003B0142" w:rsidRDefault="003B0142" w:rsidP="003B0142">
      <w:r>
        <w:t xml:space="preserve">a. pierwszy rok XVI wieku </w:t>
      </w:r>
    </w:p>
    <w:p w:rsidR="003B0142" w:rsidRDefault="003B0142" w:rsidP="003B0142">
      <w:r>
        <w:t>b. datę narodzin Jana Zamoyskiego</w:t>
      </w:r>
    </w:p>
    <w:p w:rsidR="003B0142" w:rsidRDefault="003B0142" w:rsidP="003B0142">
      <w:r>
        <w:t>c. datę zakończenia wojny Polski z Carstwem Rosyjskim</w:t>
      </w:r>
    </w:p>
    <w:sectPr w:rsidR="003B0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B74CE"/>
    <w:multiLevelType w:val="multilevel"/>
    <w:tmpl w:val="8B46A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F44"/>
    <w:rsid w:val="00180F44"/>
    <w:rsid w:val="0023250C"/>
    <w:rsid w:val="003B0142"/>
    <w:rsid w:val="00600855"/>
    <w:rsid w:val="00912D62"/>
    <w:rsid w:val="00A454E5"/>
    <w:rsid w:val="00FC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1D1FC"/>
  <w15:chartTrackingRefBased/>
  <w15:docId w15:val="{C94C4AC5-A1A0-467E-8668-CF9BC979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B01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32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12D6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3B014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6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wiedzajlubelskie.pl/kozlowka?fbclid=IwAR06XTcmne68pCbeSKm1uu0nlgwz1ozrw1ITKQqwS9NiQtSSctJ9RsE1y5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lideshare.net/LiceumZamoyski/jan-zamoyski-czlowiekrenesans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vZ7TaK9h9tc&amp;t=113s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zwiedzajlubelskie.pl/kozlowka?fbclid=IwAR06XTcmne68pCbeSKm1uu0nlgwz1ozrw1ITKQqwS9NiQtSSctJ9RsE1y5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564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SP_Nawojowa_1</dc:creator>
  <cp:keywords/>
  <dc:description/>
  <cp:lastModifiedBy>SP_Nawojowa_1</cp:lastModifiedBy>
  <cp:revision>3</cp:revision>
  <dcterms:created xsi:type="dcterms:W3CDTF">2021-04-20T04:01:00Z</dcterms:created>
  <dcterms:modified xsi:type="dcterms:W3CDTF">2021-04-20T04:31:00Z</dcterms:modified>
</cp:coreProperties>
</file>