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D" w:rsidRDefault="00BC46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ŚRODA </w:t>
      </w:r>
      <w:r w:rsidR="00A7684C">
        <w:rPr>
          <w:rFonts w:ascii="Times New Roman" w:hAnsi="Times New Roman" w:cs="Times New Roman"/>
          <w:sz w:val="24"/>
          <w:szCs w:val="24"/>
          <w:u w:val="single"/>
        </w:rPr>
        <w:t>– Figury płaskie , część 1</w:t>
      </w:r>
    </w:p>
    <w:p w:rsidR="00A7684C" w:rsidRDefault="00A7684C" w:rsidP="00A768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46AA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notatkę w podręczniku strona 244 – 245</w:t>
      </w:r>
    </w:p>
    <w:p w:rsidR="00A7684C" w:rsidRDefault="00A7684C" w:rsidP="00A7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Pola wybranych trójkątów i czworokątów</w:t>
      </w:r>
    </w:p>
    <w:p w:rsidR="00996A59" w:rsidRDefault="00A7684C" w:rsidP="00996A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</w:t>
      </w:r>
      <w:r w:rsidR="00996A59">
        <w:rPr>
          <w:rFonts w:ascii="Times New Roman" w:hAnsi="Times New Roman" w:cs="Times New Roman"/>
          <w:sz w:val="24"/>
          <w:szCs w:val="24"/>
        </w:rPr>
        <w:t>leżności w wybranych trójkątach</w:t>
      </w:r>
    </w:p>
    <w:p w:rsidR="00996A59" w:rsidRDefault="00A7684C" w:rsidP="00996A59">
      <w:pPr>
        <w:pStyle w:val="Akapitzlist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Zamiana jednostek pola</w:t>
      </w:r>
      <w:r w:rsidR="00996A59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996A59" w:rsidRPr="00395FD6">
          <w:rPr>
            <w:color w:val="0000FF"/>
            <w:u w:val="single"/>
          </w:rPr>
          <w:t>https://www.youtube.com/watch?v=PaiZbp6WLn8</w:t>
        </w:r>
      </w:hyperlink>
    </w:p>
    <w:p w:rsidR="00A7684C" w:rsidRPr="00996A59" w:rsidRDefault="00996A59" w:rsidP="00996A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96A5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6A59">
        <w:rPr>
          <w:rFonts w:ascii="Times New Roman" w:hAnsi="Times New Roman" w:cs="Times New Roman"/>
          <w:sz w:val="24"/>
          <w:szCs w:val="24"/>
        </w:rPr>
        <w:t>Układ współrzędnych</w:t>
      </w:r>
    </w:p>
    <w:p w:rsidR="0070264F" w:rsidRDefault="00996A59" w:rsidP="006320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10 – 18 w podręczniku str. 247 rozwiązania prześlij do sprawdzenia</w:t>
      </w:r>
      <w:r w:rsidR="00246298">
        <w:rPr>
          <w:rFonts w:ascii="Times New Roman" w:hAnsi="Times New Roman" w:cs="Times New Roman"/>
          <w:sz w:val="24"/>
          <w:szCs w:val="24"/>
        </w:rPr>
        <w:t xml:space="preserve"> (masz czas do piątku 17.04.20)</w:t>
      </w:r>
    </w:p>
    <w:p w:rsidR="00246298" w:rsidRDefault="0024629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6298" w:rsidRDefault="0024629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E38" w:rsidRDefault="00745E3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298" w:rsidRDefault="00246298" w:rsidP="002462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6298">
        <w:rPr>
          <w:rFonts w:ascii="Times New Roman" w:hAnsi="Times New Roman" w:cs="Times New Roman"/>
          <w:sz w:val="24"/>
          <w:szCs w:val="24"/>
          <w:u w:val="single"/>
        </w:rPr>
        <w:t>PIĄTEK – Figury płaskie, część 2</w:t>
      </w:r>
    </w:p>
    <w:p w:rsidR="00246298" w:rsidRDefault="00246298" w:rsidP="002462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notatkę w podręczniku str. 248 – 249</w:t>
      </w:r>
    </w:p>
    <w:p w:rsidR="00246298" w:rsidRDefault="0024629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Katy</w:t>
      </w:r>
    </w:p>
    <w:p w:rsidR="00246298" w:rsidRDefault="0024629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Przystawanie figur</w:t>
      </w:r>
    </w:p>
    <w:p w:rsidR="00246298" w:rsidRDefault="0024629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Wielokąty foremne</w:t>
      </w:r>
    </w:p>
    <w:p w:rsidR="00246298" w:rsidRDefault="00246298" w:rsidP="002462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Koło i okrąg</w:t>
      </w:r>
    </w:p>
    <w:p w:rsidR="00246298" w:rsidRDefault="00246298" w:rsidP="0024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Wykonaj zadania 1 – 6 w podręczniku str. 249 oraz jedno dowolne z pozostałych</w:t>
      </w:r>
    </w:p>
    <w:p w:rsidR="009355C2" w:rsidRDefault="009355C2" w:rsidP="00246298">
      <w:pPr>
        <w:rPr>
          <w:rFonts w:ascii="Times New Roman" w:hAnsi="Times New Roman" w:cs="Times New Roman"/>
          <w:sz w:val="24"/>
          <w:szCs w:val="24"/>
        </w:rPr>
      </w:pPr>
    </w:p>
    <w:p w:rsidR="00745E38" w:rsidRDefault="00745E38" w:rsidP="00246298">
      <w:pPr>
        <w:rPr>
          <w:rFonts w:ascii="Times New Roman" w:hAnsi="Times New Roman" w:cs="Times New Roman"/>
          <w:sz w:val="24"/>
          <w:szCs w:val="24"/>
        </w:rPr>
      </w:pPr>
    </w:p>
    <w:p w:rsidR="009355C2" w:rsidRDefault="009355C2" w:rsidP="002462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5C2">
        <w:rPr>
          <w:rFonts w:ascii="Times New Roman" w:hAnsi="Times New Roman" w:cs="Times New Roman"/>
          <w:sz w:val="24"/>
          <w:szCs w:val="24"/>
          <w:u w:val="single"/>
        </w:rPr>
        <w:t>PONIEDZIAŁEK</w:t>
      </w:r>
      <w:r w:rsidR="00745E38">
        <w:rPr>
          <w:rFonts w:ascii="Times New Roman" w:hAnsi="Times New Roman" w:cs="Times New Roman"/>
          <w:sz w:val="24"/>
          <w:szCs w:val="24"/>
          <w:u w:val="single"/>
        </w:rPr>
        <w:t>, WTOREK</w:t>
      </w:r>
      <w:r w:rsidRPr="009355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355C2">
        <w:rPr>
          <w:rFonts w:ascii="Times New Roman" w:hAnsi="Times New Roman" w:cs="Times New Roman"/>
          <w:sz w:val="24"/>
          <w:szCs w:val="24"/>
          <w:u w:val="single"/>
        </w:rPr>
        <w:t xml:space="preserve"> Wielościany</w:t>
      </w:r>
      <w:r w:rsidR="00745E38">
        <w:rPr>
          <w:rFonts w:ascii="Times New Roman" w:hAnsi="Times New Roman" w:cs="Times New Roman"/>
          <w:sz w:val="24"/>
          <w:szCs w:val="24"/>
          <w:u w:val="single"/>
        </w:rPr>
        <w:t xml:space="preserve"> (2 godziny)</w:t>
      </w:r>
    </w:p>
    <w:p w:rsidR="009355C2" w:rsidRDefault="009355C2" w:rsidP="009355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55C2">
        <w:rPr>
          <w:rFonts w:ascii="Times New Roman" w:hAnsi="Times New Roman" w:cs="Times New Roman"/>
          <w:sz w:val="24"/>
          <w:szCs w:val="24"/>
        </w:rPr>
        <w:t>Przypomnij sobie podstawowe informacje na temat graniastosłupów i ostrosłupów</w:t>
      </w:r>
      <w:r>
        <w:rPr>
          <w:rFonts w:ascii="Times New Roman" w:hAnsi="Times New Roman" w:cs="Times New Roman"/>
          <w:sz w:val="24"/>
          <w:szCs w:val="24"/>
        </w:rPr>
        <w:t xml:space="preserve"> – podręcznik strona 250</w:t>
      </w:r>
    </w:p>
    <w:p w:rsidR="00745E38" w:rsidRDefault="009355C2" w:rsidP="009355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55C2">
        <w:rPr>
          <w:rFonts w:ascii="Times New Roman" w:hAnsi="Times New Roman" w:cs="Times New Roman"/>
          <w:sz w:val="24"/>
          <w:szCs w:val="24"/>
        </w:rPr>
        <w:t>Jednostki objętości</w:t>
      </w:r>
    </w:p>
    <w:p w:rsidR="009355C2" w:rsidRPr="009355C2" w:rsidRDefault="009355C2" w:rsidP="00745E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55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55C2">
          <w:rPr>
            <w:color w:val="0000FF"/>
            <w:u w:val="single"/>
          </w:rPr>
          <w:t>https://www.youtube.com/watch?v=JGmzRWWePYE</w:t>
        </w:r>
      </w:hyperlink>
    </w:p>
    <w:p w:rsidR="00745E38" w:rsidRDefault="00745E38" w:rsidP="009355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wykonaj zadania 1- 11 podręcznik str.  250 – 251 </w:t>
      </w:r>
    </w:p>
    <w:p w:rsidR="009355C2" w:rsidRPr="009355C2" w:rsidRDefault="00745E38" w:rsidP="009355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wtorek 5 dowolnych zadań ze strony 252 – 253 wykonane zadania prześlij do sprawdzenia</w:t>
      </w:r>
    </w:p>
    <w:p w:rsidR="00246298" w:rsidRPr="00246298" w:rsidRDefault="00246298" w:rsidP="0024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6A59" w:rsidRPr="006320CE" w:rsidRDefault="00996A59" w:rsidP="00996A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Default="0095214B">
      <w:pPr>
        <w:rPr>
          <w:rFonts w:ascii="Times New Roman" w:hAnsi="Times New Roman" w:cs="Times New Roman"/>
          <w:sz w:val="24"/>
          <w:szCs w:val="24"/>
        </w:rPr>
      </w:pPr>
    </w:p>
    <w:p w:rsidR="0095214B" w:rsidRPr="006864EA" w:rsidRDefault="0095214B">
      <w:pPr>
        <w:rPr>
          <w:rFonts w:ascii="Times New Roman" w:hAnsi="Times New Roman" w:cs="Times New Roman"/>
          <w:sz w:val="24"/>
          <w:szCs w:val="24"/>
        </w:rPr>
      </w:pPr>
    </w:p>
    <w:sectPr w:rsidR="0095214B" w:rsidRPr="006864EA" w:rsidSect="00F4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054"/>
    <w:multiLevelType w:val="hybridMultilevel"/>
    <w:tmpl w:val="28C2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1E95"/>
    <w:multiLevelType w:val="hybridMultilevel"/>
    <w:tmpl w:val="4A7A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7EF"/>
    <w:multiLevelType w:val="hybridMultilevel"/>
    <w:tmpl w:val="2C5A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65B1"/>
    <w:multiLevelType w:val="hybridMultilevel"/>
    <w:tmpl w:val="9D50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2464"/>
    <w:multiLevelType w:val="hybridMultilevel"/>
    <w:tmpl w:val="3F8A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3"/>
    <w:rsid w:val="0002744F"/>
    <w:rsid w:val="0011049F"/>
    <w:rsid w:val="002405E1"/>
    <w:rsid w:val="00246298"/>
    <w:rsid w:val="002647CF"/>
    <w:rsid w:val="002A4F19"/>
    <w:rsid w:val="003A3B20"/>
    <w:rsid w:val="005D5B5A"/>
    <w:rsid w:val="006320CE"/>
    <w:rsid w:val="006864EA"/>
    <w:rsid w:val="0070264F"/>
    <w:rsid w:val="007129F6"/>
    <w:rsid w:val="00745E38"/>
    <w:rsid w:val="008F2D8E"/>
    <w:rsid w:val="009355C2"/>
    <w:rsid w:val="0095214B"/>
    <w:rsid w:val="00996A59"/>
    <w:rsid w:val="0099716A"/>
    <w:rsid w:val="009F7AA3"/>
    <w:rsid w:val="00A7684C"/>
    <w:rsid w:val="00A83FA4"/>
    <w:rsid w:val="00B17BC2"/>
    <w:rsid w:val="00BC46AA"/>
    <w:rsid w:val="00BC57E9"/>
    <w:rsid w:val="00C93C5C"/>
    <w:rsid w:val="00D457E4"/>
    <w:rsid w:val="00E2706B"/>
    <w:rsid w:val="00EA42F7"/>
    <w:rsid w:val="00EA7BA5"/>
    <w:rsid w:val="00F47293"/>
    <w:rsid w:val="00F57CAE"/>
    <w:rsid w:val="00FA3D6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mzRWWeP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iZbp6WLn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Chomoncik</dc:creator>
  <cp:lastModifiedBy>Dell</cp:lastModifiedBy>
  <cp:revision>2</cp:revision>
  <dcterms:created xsi:type="dcterms:W3CDTF">2020-04-14T17:44:00Z</dcterms:created>
  <dcterms:modified xsi:type="dcterms:W3CDTF">2020-04-14T17:44:00Z</dcterms:modified>
</cp:coreProperties>
</file>