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99B" w:rsidRDefault="0033299B" w:rsidP="00332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</w:pPr>
      <w:r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  <w:t>Temat 11.</w:t>
      </w:r>
    </w:p>
    <w:p w:rsidR="0033299B" w:rsidRDefault="0033299B" w:rsidP="00332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</w:pPr>
    </w:p>
    <w:p w:rsidR="0033299B" w:rsidRDefault="0033299B" w:rsidP="00332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</w:pPr>
    </w:p>
    <w:p w:rsidR="0033299B" w:rsidRDefault="0033299B" w:rsidP="00332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</w:pPr>
    </w:p>
    <w:p w:rsidR="0033299B" w:rsidRDefault="0033299B" w:rsidP="00332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</w:pPr>
    </w:p>
    <w:p w:rsidR="0033299B" w:rsidRDefault="0033299B" w:rsidP="00332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</w:pPr>
      <w:r w:rsidRPr="0033299B">
        <w:rPr>
          <w:rFonts w:ascii="Arial" w:eastAsia="Times New Roman" w:hAnsi="Arial" w:cs="Arial"/>
          <w:bCs/>
          <w:color w:val="000000" w:themeColor="text1"/>
          <w:sz w:val="20"/>
          <w:szCs w:val="20"/>
          <w:lang w:eastAsia="pl-PL"/>
        </w:rPr>
        <w:t>Wiem, wiem, macie tej całej sytuacji dość! Ale zauważcie, ze nie ma tego złego, co by na dobre nie wyszło” Ja cały czas szukam tego dobra przede wszystkim w Was. Chłopcy, zaskoczyliście mnie (nie powiem głośno czym i dlaczego)</w:t>
      </w:r>
      <w:r w:rsidRPr="0033299B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u w:val="single"/>
          <w:lang w:eastAsia="pl-PL"/>
        </w:rPr>
        <w:t xml:space="preserve"> </w:t>
      </w:r>
      <w:r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  <w:t xml:space="preserve">Proszę nadal o Wasz rozwój, i o </w:t>
      </w:r>
      <w:proofErr w:type="spellStart"/>
      <w:r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  <w:t>pobudke</w:t>
      </w:r>
      <w:proofErr w:type="spellEnd"/>
      <w:r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  <w:t xml:space="preserve"> dla tych, którzy chowają głowę w piasek i udają polną mysz</w:t>
      </w:r>
      <w:r w:rsidRPr="0033299B"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  <w:sym w:font="Wingdings" w:char="F04A"/>
      </w:r>
      <w:r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  <w:t xml:space="preserve"> ( metafora) Proszę Was cały czas o pracę, o </w:t>
      </w:r>
      <w:proofErr w:type="spellStart"/>
      <w:r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  <w:t>podjecie</w:t>
      </w:r>
      <w:proofErr w:type="spellEnd"/>
      <w:r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  <w:t xml:space="preserve"> wysiłku, próbę, bo to będzie znaczyć, ze pracujesz nad sobą, ze się zmieniasz, , a to mnie( i nie tylko mnie) naprawdę cieszy. </w:t>
      </w:r>
    </w:p>
    <w:p w:rsidR="0033299B" w:rsidRPr="0033299B" w:rsidRDefault="0033299B" w:rsidP="003329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</w:pPr>
      <w:r w:rsidRPr="0033299B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 xml:space="preserve">Jak nie wiesz co z tym zrobić, to zapytaj kolegę, mnie i innych. </w:t>
      </w:r>
      <w:proofErr w:type="spellStart"/>
      <w:r w:rsidRPr="0033299B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>Natomist</w:t>
      </w:r>
      <w:proofErr w:type="spellEnd"/>
      <w:r w:rsidRPr="0033299B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 xml:space="preserve"> nie wolno Ci być obojętnym. To bardzo zła postawa. </w:t>
      </w:r>
    </w:p>
    <w:p w:rsidR="0033299B" w:rsidRDefault="0033299B" w:rsidP="00332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</w:pPr>
    </w:p>
    <w:p w:rsidR="0033299B" w:rsidRDefault="0033299B" w:rsidP="00332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</w:pPr>
      <w:r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  <w:t xml:space="preserve"> </w:t>
      </w:r>
      <w:r>
        <w:rPr>
          <w:rFonts w:ascii="Arial" w:eastAsia="Times New Roman" w:hAnsi="Arial" w:cs="Arial"/>
          <w:b/>
          <w:bCs/>
          <w:color w:val="C00000"/>
          <w:sz w:val="20"/>
          <w:szCs w:val="20"/>
          <w:u w:val="single"/>
          <w:lang w:eastAsia="pl-PL"/>
        </w:rPr>
        <w:t>Przy okazji wklejam Ci WYKRZYKNIK!</w:t>
      </w:r>
    </w:p>
    <w:p w:rsidR="0033299B" w:rsidRDefault="0033299B" w:rsidP="00332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82828"/>
          <w:sz w:val="20"/>
          <w:szCs w:val="20"/>
          <w:u w:val="single"/>
          <w:lang w:eastAsia="pl-PL"/>
        </w:rPr>
      </w:pPr>
    </w:p>
    <w:p w:rsidR="0033299B" w:rsidRDefault="0033299B" w:rsidP="00332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82828"/>
          <w:sz w:val="20"/>
          <w:szCs w:val="20"/>
          <w:u w:val="single"/>
          <w:lang w:eastAsia="pl-PL"/>
        </w:rPr>
      </w:pPr>
    </w:p>
    <w:p w:rsidR="0033299B" w:rsidRDefault="0033299B" w:rsidP="00332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B050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color w:val="282828"/>
          <w:sz w:val="20"/>
          <w:szCs w:val="20"/>
          <w:u w:val="single"/>
          <w:lang w:eastAsia="pl-PL"/>
        </w:rPr>
        <w:t>Z</w:t>
      </w:r>
      <w:r>
        <w:rPr>
          <w:rFonts w:ascii="Arial" w:eastAsia="Times New Roman" w:hAnsi="Arial" w:cs="Arial"/>
          <w:bCs/>
          <w:color w:val="00B050"/>
          <w:sz w:val="20"/>
          <w:szCs w:val="20"/>
          <w:u w:val="single"/>
          <w:lang w:eastAsia="pl-PL"/>
        </w:rPr>
        <w:t>asady pracy zdalnej:</w:t>
      </w:r>
    </w:p>
    <w:p w:rsidR="0033299B" w:rsidRDefault="0033299B" w:rsidP="0033299B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B050"/>
          <w:sz w:val="20"/>
          <w:szCs w:val="20"/>
          <w:lang w:eastAsia="pl-PL"/>
        </w:rPr>
        <w:br/>
      </w:r>
      <w:r>
        <w:rPr>
          <w:rFonts w:ascii="Arial" w:eastAsia="Times New Roman" w:hAnsi="Arial" w:cs="Arial"/>
          <w:bCs/>
          <w:color w:val="00B050"/>
          <w:sz w:val="20"/>
          <w:szCs w:val="20"/>
          <w:u w:val="single"/>
          <w:shd w:val="clear" w:color="auto" w:fill="FFFFFF"/>
          <w:lang w:eastAsia="pl-PL"/>
        </w:rPr>
        <w:t>Pamiętaj!</w:t>
      </w:r>
      <w:r>
        <w:rPr>
          <w:rFonts w:ascii="Arial" w:eastAsia="Times New Roman" w:hAnsi="Arial" w:cs="Arial"/>
          <w:color w:val="00B050"/>
          <w:sz w:val="20"/>
          <w:szCs w:val="20"/>
          <w:lang w:eastAsia="pl-PL"/>
        </w:rPr>
        <w:br/>
      </w:r>
      <w:r>
        <w:rPr>
          <w:rFonts w:ascii="Arial" w:eastAsia="Times New Roman" w:hAnsi="Arial" w:cs="Arial"/>
          <w:color w:val="00B050"/>
          <w:sz w:val="20"/>
          <w:szCs w:val="20"/>
          <w:lang w:eastAsia="pl-PL"/>
        </w:rPr>
        <w:br/>
      </w:r>
    </w:p>
    <w:p w:rsidR="0033299B" w:rsidRDefault="0033299B" w:rsidP="0033299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B05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B050"/>
          <w:sz w:val="20"/>
          <w:szCs w:val="20"/>
          <w:lang w:eastAsia="pl-PL"/>
        </w:rPr>
        <w:t>nie wszystko co masz podane musisz robić z wykorzystaniem komputera,</w:t>
      </w:r>
    </w:p>
    <w:p w:rsidR="0033299B" w:rsidRDefault="0033299B" w:rsidP="0033299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B05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B050"/>
          <w:sz w:val="20"/>
          <w:szCs w:val="20"/>
          <w:lang w:eastAsia="pl-PL"/>
        </w:rPr>
        <w:t>rób sobie przerwy,</w:t>
      </w:r>
    </w:p>
    <w:p w:rsidR="0033299B" w:rsidRDefault="0033299B" w:rsidP="0033299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B05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B050"/>
          <w:sz w:val="20"/>
          <w:szCs w:val="20"/>
          <w:lang w:eastAsia="pl-PL"/>
        </w:rPr>
        <w:t>wietrz swój pokój , </w:t>
      </w:r>
    </w:p>
    <w:p w:rsidR="0033299B" w:rsidRDefault="0033299B" w:rsidP="0033299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B05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B050"/>
          <w:sz w:val="20"/>
          <w:szCs w:val="20"/>
          <w:lang w:eastAsia="pl-PL"/>
        </w:rPr>
        <w:t xml:space="preserve">wykonaj kilka ćwiczeń w ramach lekcji </w:t>
      </w:r>
      <w:proofErr w:type="spellStart"/>
      <w:r>
        <w:rPr>
          <w:rFonts w:ascii="Arial" w:eastAsia="Times New Roman" w:hAnsi="Arial" w:cs="Arial"/>
          <w:color w:val="00B050"/>
          <w:sz w:val="20"/>
          <w:szCs w:val="20"/>
          <w:lang w:eastAsia="pl-PL"/>
        </w:rPr>
        <w:t>wf-u</w:t>
      </w:r>
      <w:proofErr w:type="spellEnd"/>
    </w:p>
    <w:p w:rsidR="0033299B" w:rsidRDefault="0033299B" w:rsidP="0033299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B05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B050"/>
          <w:sz w:val="20"/>
          <w:szCs w:val="20"/>
          <w:lang w:eastAsia="pl-PL"/>
        </w:rPr>
        <w:t>posłuchaj muzyki, </w:t>
      </w:r>
    </w:p>
    <w:p w:rsidR="00062436" w:rsidRDefault="0033299B" w:rsidP="00062436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B05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B050"/>
          <w:sz w:val="20"/>
          <w:szCs w:val="20"/>
          <w:lang w:eastAsia="pl-PL"/>
        </w:rPr>
        <w:t>czas spędzony przed komputerem nie powinien być dłuższy niż 5</w:t>
      </w:r>
    </w:p>
    <w:p w:rsidR="00062436" w:rsidRDefault="00062436" w:rsidP="00062436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00B050"/>
          <w:sz w:val="20"/>
          <w:szCs w:val="20"/>
          <w:lang w:eastAsia="pl-PL"/>
        </w:rPr>
      </w:pPr>
    </w:p>
    <w:p w:rsidR="00062436" w:rsidRDefault="00062436" w:rsidP="00062436">
      <w:p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pl-PL"/>
        </w:rPr>
      </w:pPr>
      <w:r w:rsidRPr="00062436">
        <w:rPr>
          <w:rFonts w:ascii="Arial" w:eastAsia="Times New Roman" w:hAnsi="Arial" w:cs="Arial"/>
          <w:b/>
          <w:color w:val="000000" w:themeColor="text1"/>
          <w:sz w:val="20"/>
          <w:szCs w:val="20"/>
          <w:lang w:eastAsia="pl-PL"/>
        </w:rPr>
        <w:t>Lekcja 11</w:t>
      </w: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eastAsia="pl-PL"/>
        </w:rPr>
        <w:t xml:space="preserve"> ,,Kamienie na szaniec”</w:t>
      </w:r>
    </w:p>
    <w:p w:rsidR="00062436" w:rsidRDefault="00062436" w:rsidP="00062436">
      <w:p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pl-PL"/>
        </w:rPr>
      </w:pPr>
    </w:p>
    <w:p w:rsidR="00733B2F" w:rsidRDefault="00062436">
      <w:hyperlink r:id="rId6" w:history="1">
        <w:r w:rsidRPr="0063274D">
          <w:rPr>
            <w:rStyle w:val="Hipercze"/>
          </w:rPr>
          <w:t>https://www.youtube.com/watch?v=2kBAt8Obnro&amp;feature=emb_title</w:t>
        </w:r>
      </w:hyperlink>
      <w:r>
        <w:t xml:space="preserve"> </w:t>
      </w:r>
    </w:p>
    <w:p w:rsidR="00062436" w:rsidRDefault="00062436">
      <w:r>
        <w:t>lub tu:</w:t>
      </w:r>
    </w:p>
    <w:p w:rsidR="00062436" w:rsidRDefault="00062436">
      <w:hyperlink r:id="rId7" w:history="1">
        <w:r w:rsidRPr="0063274D">
          <w:rPr>
            <w:rStyle w:val="Hipercze"/>
          </w:rPr>
          <w:t>https://www.youtube.com/watch?v=OkLxzuRXVcw</w:t>
        </w:r>
      </w:hyperlink>
      <w:r>
        <w:t xml:space="preserve"> </w:t>
      </w:r>
    </w:p>
    <w:p w:rsidR="00062436" w:rsidRPr="00062436" w:rsidRDefault="00062436" w:rsidP="00062436">
      <w:pPr>
        <w:spacing w:after="0" w:line="240" w:lineRule="auto"/>
        <w:rPr>
          <w:rFonts w:ascii="inherit" w:eastAsia="Times New Roman" w:hAnsi="inherit" w:cs="Segoe UI"/>
          <w:b/>
          <w:color w:val="1C1E21"/>
          <w:sz w:val="21"/>
          <w:szCs w:val="21"/>
          <w:lang w:eastAsia="pl-PL"/>
        </w:rPr>
      </w:pPr>
      <w:r w:rsidRPr="00062436">
        <w:rPr>
          <w:rFonts w:ascii="inherit" w:eastAsia="Times New Roman" w:hAnsi="inherit" w:cs="Segoe UI"/>
          <w:b/>
          <w:color w:val="1C1E21"/>
          <w:sz w:val="21"/>
          <w:szCs w:val="21"/>
          <w:lang w:eastAsia="pl-PL"/>
        </w:rPr>
        <w:t>POLECENIA:</w:t>
      </w:r>
    </w:p>
    <w:p w:rsidR="00062436" w:rsidRPr="00062436" w:rsidRDefault="00062436" w:rsidP="00062436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062436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  <w:t>1. Uzupełnij informacje na temat bohaterów: dopisz do każdego pseudonimu imię i nazwisko oraz okoliczności śmierci bohatera.</w:t>
      </w:r>
    </w:p>
    <w:p w:rsidR="00062436" w:rsidRDefault="00062436"/>
    <w:p w:rsidR="00062436" w:rsidRDefault="00062436">
      <w:r>
        <w:rPr>
          <w:noProof/>
          <w:lang w:eastAsia="pl-PL"/>
        </w:rPr>
        <w:lastRenderedPageBreak/>
        <w:drawing>
          <wp:inline distT="0" distB="0" distL="0" distR="0" wp14:anchorId="435EC779" wp14:editId="26C716D2">
            <wp:extent cx="6038850" cy="3249897"/>
            <wp:effectExtent l="0" t="0" r="0" b="8255"/>
            <wp:docPr id="1" name="Obraz 1" descr="https://motylewdzienniku.pl/wp/wp-content/uploads/2020/03/Bez-tytu%C5%82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tylewdzienniku.pl/wp/wp-content/uploads/2020/03/Bez-tytu%C5%82u-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82" cy="325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36" w:rsidRPr="00062436" w:rsidRDefault="00062436" w:rsidP="00062436">
      <w:pPr>
        <w:spacing w:after="0" w:line="240" w:lineRule="auto"/>
        <w:rPr>
          <w:rFonts w:ascii="Segoe UI" w:hAnsi="Segoe UI" w:cs="Segoe UI"/>
          <w:b/>
          <w:color w:val="1C1E21"/>
          <w:sz w:val="21"/>
          <w:szCs w:val="21"/>
        </w:rPr>
      </w:pPr>
      <w:r w:rsidRPr="00062436">
        <w:rPr>
          <w:rFonts w:ascii="Segoe UI" w:hAnsi="Segoe UI" w:cs="Segoe UI"/>
          <w:b/>
          <w:color w:val="1C1E21"/>
          <w:sz w:val="21"/>
          <w:szCs w:val="21"/>
        </w:rPr>
        <w:t>2. Wyjaśnij związek podanych słów z bohaterami utworu:</w:t>
      </w:r>
    </w:p>
    <w:p w:rsidR="00062436" w:rsidRDefault="00062436" w:rsidP="00062436">
      <w:pPr>
        <w:spacing w:after="0" w:line="240" w:lineRule="auto"/>
        <w:rPr>
          <w:rFonts w:ascii="Segoe UI" w:hAnsi="Segoe UI" w:cs="Segoe UI"/>
          <w:color w:val="1C1E21"/>
          <w:sz w:val="21"/>
          <w:szCs w:val="21"/>
        </w:rPr>
      </w:pPr>
    </w:p>
    <w:p w:rsidR="00062436" w:rsidRPr="00062436" w:rsidRDefault="00062436" w:rsidP="00062436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062436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A. Buki B. Szare Szeregi C. Mały Sabotaż</w:t>
      </w:r>
    </w:p>
    <w:p w:rsidR="00062436" w:rsidRPr="00062436" w:rsidRDefault="00062436" w:rsidP="00062436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062436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  <w:t>3. Podaj i krótko opisz 2 akcje bohaterów organizowane w ramach Małego Sabotażu.</w:t>
      </w:r>
    </w:p>
    <w:p w:rsidR="00062436" w:rsidRDefault="00062436" w:rsidP="00062436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062436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  <w:t xml:space="preserve">4. Dlaczego Alek zyskał pseudonim </w:t>
      </w:r>
      <w:proofErr w:type="spellStart"/>
      <w:r w:rsidRPr="00062436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Kopernicki</w:t>
      </w:r>
      <w:proofErr w:type="spellEnd"/>
      <w:r w:rsidRPr="00062436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? Wyjaśnij w kilku zdaniach – zwróć uwagę na poniższa fotografię.</w:t>
      </w:r>
    </w:p>
    <w:p w:rsidR="00062436" w:rsidRPr="00062436" w:rsidRDefault="00062436" w:rsidP="00062436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3D5483F2" wp14:editId="6E56A218">
            <wp:simplePos x="0" y="0"/>
            <wp:positionH relativeFrom="column">
              <wp:posOffset>-163195</wp:posOffset>
            </wp:positionH>
            <wp:positionV relativeFrom="paragraph">
              <wp:posOffset>155575</wp:posOffset>
            </wp:positionV>
            <wp:extent cx="3752850" cy="4207510"/>
            <wp:effectExtent l="0" t="0" r="0" b="2540"/>
            <wp:wrapThrough wrapText="bothSides">
              <wp:wrapPolygon edited="0">
                <wp:start x="0" y="0"/>
                <wp:lineTo x="0" y="21515"/>
                <wp:lineTo x="21490" y="21515"/>
                <wp:lineTo x="21490" y="0"/>
                <wp:lineTo x="0" y="0"/>
              </wp:wrapPolygon>
            </wp:wrapThrough>
            <wp:docPr id="2" name="Obraz 2" descr="https://motylewdzienniku.pl/wp/wp-content/uploads/2020/03/Bez-tytu%C5%82u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tylewdzienniku.pl/wp/wp-content/uploads/2020/03/Bez-tytu%C5%82u-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436" w:rsidRDefault="00062436"/>
    <w:p w:rsidR="00062436" w:rsidRPr="00062436" w:rsidRDefault="00062436" w:rsidP="00062436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062436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5. Zwróć uwagę na poniższy fragment komiksu – przeczytaj go i odpowiedz na pytania:</w:t>
      </w:r>
    </w:p>
    <w:p w:rsidR="00062436" w:rsidRPr="00062436" w:rsidRDefault="00062436" w:rsidP="00062436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062436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</w:r>
    </w:p>
    <w:p w:rsidR="00062436" w:rsidRPr="00062436" w:rsidRDefault="00062436" w:rsidP="00062436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062436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– Jaka sytuacja została przedstawiona w komiksie?</w:t>
      </w:r>
    </w:p>
    <w:p w:rsidR="00062436" w:rsidRPr="00062436" w:rsidRDefault="00062436" w:rsidP="00062436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062436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</w:r>
    </w:p>
    <w:p w:rsidR="00062436" w:rsidRPr="00062436" w:rsidRDefault="00062436" w:rsidP="00062436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062436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– Gdzie się rozegrała i co miała na celu?</w:t>
      </w:r>
    </w:p>
    <w:p w:rsidR="00062436" w:rsidRPr="00062436" w:rsidRDefault="00062436" w:rsidP="00062436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062436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</w:r>
    </w:p>
    <w:p w:rsidR="00062436" w:rsidRPr="00062436" w:rsidRDefault="00062436" w:rsidP="00062436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062436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– Z jakim skutkiem się zakończyła</w:t>
      </w:r>
    </w:p>
    <w:p w:rsidR="00062436" w:rsidRDefault="00062436"/>
    <w:p w:rsidR="00062436" w:rsidRDefault="00062436"/>
    <w:p w:rsidR="007B79E6" w:rsidRDefault="007B79E6"/>
    <w:p w:rsidR="007B79E6" w:rsidRDefault="007B79E6"/>
    <w:p w:rsidR="007B79E6" w:rsidRDefault="007B79E6">
      <w:r>
        <w:rPr>
          <w:noProof/>
          <w:lang w:eastAsia="pl-PL"/>
        </w:rPr>
        <w:drawing>
          <wp:inline distT="0" distB="0" distL="0" distR="0" wp14:anchorId="3C7827D7" wp14:editId="48CBFF9A">
            <wp:extent cx="5760720" cy="4267592"/>
            <wp:effectExtent l="0" t="0" r="0" b="0"/>
            <wp:docPr id="3" name="Obraz 3" descr="https://motylewdzienniku.pl/wp/wp-content/uploads/2020/03/Bez-tytu%C5%82u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tylewdzienniku.pl/wp/wp-content/uploads/2020/03/Bez-tytu%C5%82u-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FC2" w:rsidRP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B96FC2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  <w:t>6. Wyjaśnij tytuł utworu.</w:t>
      </w:r>
    </w:p>
    <w:p w:rsidR="00B96FC2" w:rsidRP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B96FC2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</w:r>
    </w:p>
    <w:p w:rsidR="00B96FC2" w:rsidRDefault="00B96FC2" w:rsidP="00B96FC2">
      <w:pPr>
        <w:spacing w:after="0" w:line="240" w:lineRule="auto"/>
        <w:rPr>
          <w:rFonts w:ascii="inherit" w:eastAsia="Times New Roman" w:hAnsi="inherit" w:cs="Segoe UI"/>
          <w:b/>
          <w:color w:val="1C1E21"/>
          <w:sz w:val="21"/>
          <w:szCs w:val="21"/>
          <w:lang w:eastAsia="pl-PL"/>
        </w:rPr>
      </w:pPr>
      <w:r w:rsidRPr="00B96FC2">
        <w:rPr>
          <w:rFonts w:ascii="inherit" w:eastAsia="Times New Roman" w:hAnsi="inherit" w:cs="Segoe UI"/>
          <w:b/>
          <w:color w:val="1C1E21"/>
          <w:sz w:val="21"/>
          <w:szCs w:val="21"/>
          <w:lang w:eastAsia="pl-PL"/>
        </w:rPr>
        <w:t xml:space="preserve">7. </w:t>
      </w:r>
      <w:r>
        <w:rPr>
          <w:rFonts w:ascii="inherit" w:eastAsia="Times New Roman" w:hAnsi="inherit" w:cs="Segoe UI"/>
          <w:b/>
          <w:color w:val="1C1E21"/>
          <w:sz w:val="21"/>
          <w:szCs w:val="21"/>
          <w:lang w:eastAsia="pl-PL"/>
        </w:rPr>
        <w:t xml:space="preserve">ROZPRAWKA: </w:t>
      </w:r>
      <w:r w:rsidRPr="00B96FC2">
        <w:rPr>
          <w:rFonts w:ascii="inherit" w:eastAsia="Times New Roman" w:hAnsi="inherit" w:cs="Segoe UI"/>
          <w:b/>
          <w:color w:val="1C1E21"/>
          <w:sz w:val="21"/>
          <w:szCs w:val="21"/>
          <w:lang w:eastAsia="pl-PL"/>
        </w:rPr>
        <w:t>Czy, Twoim zdaniem, bohaterowie „Kamieni na szaniec” mogą być wzorem dla współczesnej młodzieży? Przedstaw swoje stanowisko, uzasadnij je dwoma argumentami i przykładami:</w:t>
      </w:r>
    </w:p>
    <w:p w:rsidR="00B96FC2" w:rsidRPr="00B96FC2" w:rsidRDefault="00B96FC2" w:rsidP="00B96FC2">
      <w:pPr>
        <w:spacing w:after="0" w:line="240" w:lineRule="auto"/>
        <w:rPr>
          <w:rFonts w:ascii="inherit" w:eastAsia="Times New Roman" w:hAnsi="inherit" w:cs="Segoe UI"/>
          <w:b/>
          <w:color w:val="1C1E21"/>
          <w:sz w:val="21"/>
          <w:szCs w:val="21"/>
          <w:lang w:eastAsia="pl-PL"/>
        </w:rPr>
      </w:pPr>
      <w:r>
        <w:rPr>
          <w:rFonts w:ascii="inherit" w:eastAsia="Times New Roman" w:hAnsi="inherit" w:cs="Segoe UI"/>
          <w:b/>
          <w:color w:val="1C1E21"/>
          <w:sz w:val="21"/>
          <w:szCs w:val="21"/>
          <w:lang w:eastAsia="pl-PL"/>
        </w:rPr>
        <w:t xml:space="preserve">Najpierw wypisz swoje stanowisko, a potem udowodnij, że masz rację, dopasowując odpowiednim argumentem  </w:t>
      </w:r>
      <w:r w:rsidRPr="00B96FC2">
        <w:rPr>
          <w:rFonts w:ascii="inherit" w:eastAsia="Times New Roman" w:hAnsi="inherit" w:cs="Segoe UI"/>
          <w:b/>
          <w:color w:val="C00000"/>
          <w:sz w:val="21"/>
          <w:szCs w:val="21"/>
          <w:lang w:eastAsia="pl-PL"/>
        </w:rPr>
        <w:t>z przykładem z lektury</w:t>
      </w:r>
    </w:p>
    <w:p w:rsid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</w:p>
    <w:p w:rsid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</w:p>
    <w:p w:rsidR="00B96FC2" w:rsidRP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B96FC2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Stanowisko::</w:t>
      </w:r>
    </w:p>
    <w:p w:rsidR="00B96FC2" w:rsidRP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B96FC2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</w:r>
    </w:p>
    <w:p w:rsidR="00B96FC2" w:rsidRP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B96FC2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Argument 1.:</w:t>
      </w:r>
    </w:p>
    <w:p w:rsidR="00B96FC2" w:rsidRP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B96FC2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</w:r>
    </w:p>
    <w:p w:rsidR="00B96FC2" w:rsidRP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B96FC2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Przykład 1:</w:t>
      </w:r>
    </w:p>
    <w:p w:rsidR="00B96FC2" w:rsidRP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B96FC2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</w:r>
    </w:p>
    <w:p w:rsidR="00B96FC2" w:rsidRP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B96FC2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Argument 2.:</w:t>
      </w:r>
    </w:p>
    <w:p w:rsidR="00B96FC2" w:rsidRP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B96FC2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</w:r>
    </w:p>
    <w:p w:rsid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B96FC2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Przykład 2:</w:t>
      </w:r>
    </w:p>
    <w:p w:rsid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 xml:space="preserve">Tu podpowiedzi do rozprawki, słownictwo itp. </w:t>
      </w:r>
      <w:hyperlink r:id="rId11" w:history="1">
        <w:r w:rsidRPr="0063274D">
          <w:rPr>
            <w:rStyle w:val="Hipercze"/>
            <w:rFonts w:ascii="inherit" w:eastAsia="Times New Roman" w:hAnsi="inherit" w:cs="Segoe UI"/>
            <w:sz w:val="21"/>
            <w:szCs w:val="21"/>
            <w:lang w:eastAsia="pl-PL"/>
          </w:rPr>
          <w:t>http://aleklasa.pl/liceum/c238-sztuka-pisania/c244-klucze-zdan/przydatne-sformulowania</w:t>
        </w:r>
      </w:hyperlink>
      <w:r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 xml:space="preserve">  </w:t>
      </w:r>
    </w:p>
    <w:p w:rsid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 xml:space="preserve">Oraz grafika znana Wam z lekcji. </w:t>
      </w:r>
    </w:p>
    <w:p w:rsidR="00B96FC2" w:rsidRPr="00B96FC2" w:rsidRDefault="00B96FC2" w:rsidP="00B96FC2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</w:p>
    <w:p w:rsidR="00B96FC2" w:rsidRDefault="00B96FC2">
      <w:r>
        <w:rPr>
          <w:noProof/>
          <w:lang w:eastAsia="pl-PL"/>
        </w:rPr>
        <w:drawing>
          <wp:inline distT="0" distB="0" distL="0" distR="0">
            <wp:extent cx="5760720" cy="4068509"/>
            <wp:effectExtent l="0" t="0" r="0" b="8255"/>
            <wp:docPr id="4" name="Obraz 4" descr="C:\Users\ASUS\Desktop\2018 II- 2019\Formy wypowiedzi\Rozprawka graficz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18 II- 2019\Formy wypowiedzi\Rozprawka graficzn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FC2" w:rsidRDefault="00B96FC2">
      <w:r>
        <w:t>Życzę Wam powodzenia. Ewa Szewczyk</w:t>
      </w:r>
    </w:p>
    <w:p w:rsidR="00B96FC2" w:rsidRDefault="00B96FC2">
      <w:r>
        <w:t xml:space="preserve">Materiały pochodzą ze stron internetowych. </w:t>
      </w:r>
    </w:p>
    <w:p w:rsidR="00DC5BE4" w:rsidRDefault="00DC5BE4">
      <w:r w:rsidRPr="00DC5BE4">
        <w:rPr>
          <w:b/>
          <w:color w:val="C00000"/>
        </w:rPr>
        <w:t>A może oglądniesz cały film? Tu zwiastun</w:t>
      </w:r>
      <w:r w:rsidRPr="00DC5BE4">
        <w:rPr>
          <w:color w:val="C00000"/>
        </w:rPr>
        <w:t xml:space="preserve"> </w:t>
      </w:r>
      <w:hyperlink r:id="rId13" w:history="1">
        <w:r w:rsidRPr="0063274D">
          <w:rPr>
            <w:rStyle w:val="Hipercze"/>
          </w:rPr>
          <w:t>https://www.youtube.com/watch?v=oVp7uGoZfNg</w:t>
        </w:r>
      </w:hyperlink>
      <w:r>
        <w:t xml:space="preserve"> </w:t>
      </w:r>
    </w:p>
    <w:p w:rsidR="00621B9C" w:rsidRPr="00621B9C" w:rsidRDefault="00621B9C">
      <w:pPr>
        <w:rPr>
          <w:b/>
        </w:rPr>
      </w:pPr>
      <w:r>
        <w:t xml:space="preserve">Do tematu dołączam arkusze próbnego egzaminu ośmioklasisty. </w:t>
      </w:r>
      <w:bookmarkStart w:id="0" w:name="_GoBack"/>
      <w:r w:rsidRPr="00621B9C">
        <w:rPr>
          <w:b/>
        </w:rPr>
        <w:t>18 grudnia 2018 r.</w:t>
      </w:r>
      <w:r w:rsidRPr="00621B9C">
        <w:rPr>
          <w:b/>
        </w:rPr>
        <w:t xml:space="preserve"> W nim tematyka ,,Kamieni na szaniec” </w:t>
      </w:r>
      <w:bookmarkEnd w:id="0"/>
    </w:p>
    <w:sectPr w:rsidR="00621B9C" w:rsidRPr="00621B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1326E"/>
    <w:multiLevelType w:val="multilevel"/>
    <w:tmpl w:val="AFA61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109"/>
    <w:rsid w:val="00062436"/>
    <w:rsid w:val="0033299B"/>
    <w:rsid w:val="00621B9C"/>
    <w:rsid w:val="00733B2F"/>
    <w:rsid w:val="007B79E6"/>
    <w:rsid w:val="007E4109"/>
    <w:rsid w:val="00B96FC2"/>
    <w:rsid w:val="00DC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29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6243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2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29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6243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2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3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oVp7uGoZfN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OkLxzuRXVcw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kBAt8Obnro&amp;feature=emb_title" TargetMode="External"/><Relationship Id="rId11" Type="http://schemas.openxmlformats.org/officeDocument/2006/relationships/hyperlink" Target="http://aleklasa.pl/liceum/c238-sztuka-pisania/c244-klucze-zdan/przydatne-sformulowani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418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2020-03-27T09:05:00Z</dcterms:created>
  <dcterms:modified xsi:type="dcterms:W3CDTF">2020-03-27T09:49:00Z</dcterms:modified>
</cp:coreProperties>
</file>