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5AE" w:rsidRDefault="004E10D4">
      <w:r w:rsidRPr="004E10D4">
        <w:rPr>
          <w:b/>
          <w:u w:val="single"/>
        </w:rPr>
        <w:t>10 lekcja</w:t>
      </w:r>
      <w:r>
        <w:t xml:space="preserve"> </w:t>
      </w:r>
      <w:r w:rsidR="007B41DB">
        <w:t>Dziś kolejny dzień nauki i kolejny dzień powtórek!</w:t>
      </w:r>
      <w:r>
        <w:t xml:space="preserve"> 26 III</w:t>
      </w:r>
    </w:p>
    <w:p w:rsidR="004E10D4" w:rsidRPr="004E10D4" w:rsidRDefault="004E10D4">
      <w:pPr>
        <w:rPr>
          <w:b/>
        </w:rPr>
      </w:pPr>
      <w:r w:rsidRPr="004E10D4">
        <w:rPr>
          <w:b/>
        </w:rPr>
        <w:t>Czy pamiętasz lekturę ,,”</w:t>
      </w:r>
      <w:r w:rsidRPr="004E10D4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 xml:space="preserve"> </w:t>
      </w:r>
      <w:r w:rsidRPr="005A49EA">
        <w:rPr>
          <w:rFonts w:ascii="inherit" w:eastAsia="Times New Roman" w:hAnsi="inherit" w:cs="Helvetica"/>
          <w:b/>
          <w:color w:val="1D2129"/>
          <w:sz w:val="21"/>
          <w:szCs w:val="21"/>
          <w:lang w:eastAsia="pl-PL"/>
        </w:rPr>
        <w:t xml:space="preserve">Quo </w:t>
      </w:r>
      <w:proofErr w:type="spellStart"/>
      <w:r w:rsidRPr="005A49EA">
        <w:rPr>
          <w:rFonts w:ascii="inherit" w:eastAsia="Times New Roman" w:hAnsi="inherit" w:cs="Helvetica"/>
          <w:b/>
          <w:color w:val="1D2129"/>
          <w:sz w:val="21"/>
          <w:szCs w:val="21"/>
          <w:lang w:eastAsia="pl-PL"/>
        </w:rPr>
        <w:t>vadis</w:t>
      </w:r>
      <w:proofErr w:type="spellEnd"/>
      <w:r w:rsidRPr="004E10D4">
        <w:rPr>
          <w:b/>
        </w:rPr>
        <w:t>?</w:t>
      </w:r>
    </w:p>
    <w:p w:rsidR="007B41DB" w:rsidRDefault="007B41DB">
      <w:r>
        <w:t>Przypomni</w:t>
      </w:r>
      <w:r w:rsidR="004E10D4">
        <w:t>j</w:t>
      </w:r>
      <w:r>
        <w:t xml:space="preserve"> sobie dość obszerną lekturę H. Sienkiewicza </w:t>
      </w:r>
      <w:proofErr w:type="spellStart"/>
      <w:r>
        <w:t>pt</w:t>
      </w:r>
      <w:proofErr w:type="spellEnd"/>
      <w:r>
        <w:t xml:space="preserve"> ,,”</w:t>
      </w:r>
      <w:r w:rsidR="004E10D4" w:rsidRPr="004E10D4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 xml:space="preserve"> </w:t>
      </w:r>
      <w:r w:rsidR="004E10D4" w:rsidRPr="005A49EA">
        <w:rPr>
          <w:rFonts w:ascii="inherit" w:eastAsia="Times New Roman" w:hAnsi="inherit" w:cs="Helvetica"/>
          <w:b/>
          <w:color w:val="1D2129"/>
          <w:sz w:val="21"/>
          <w:szCs w:val="21"/>
          <w:lang w:eastAsia="pl-PL"/>
        </w:rPr>
        <w:t xml:space="preserve">Quo </w:t>
      </w:r>
      <w:proofErr w:type="spellStart"/>
      <w:r w:rsidR="004E10D4" w:rsidRPr="005A49EA">
        <w:rPr>
          <w:rFonts w:ascii="inherit" w:eastAsia="Times New Roman" w:hAnsi="inherit" w:cs="Helvetica"/>
          <w:b/>
          <w:color w:val="1D2129"/>
          <w:sz w:val="21"/>
          <w:szCs w:val="21"/>
          <w:lang w:eastAsia="pl-PL"/>
        </w:rPr>
        <w:t>vadis</w:t>
      </w:r>
      <w:proofErr w:type="spellEnd"/>
      <w:r w:rsidR="004E10D4" w:rsidRPr="004E10D4">
        <w:rPr>
          <w:rFonts w:ascii="inherit" w:eastAsia="Times New Roman" w:hAnsi="inherit" w:cs="Helvetica"/>
          <w:b/>
          <w:color w:val="1D2129"/>
          <w:sz w:val="21"/>
          <w:szCs w:val="21"/>
          <w:lang w:eastAsia="pl-PL"/>
        </w:rPr>
        <w:t>”</w:t>
      </w:r>
      <w:r w:rsidR="00456736">
        <w:rPr>
          <w:rFonts w:ascii="inherit" w:eastAsia="Times New Roman" w:hAnsi="inherit" w:cs="Helvetica"/>
          <w:b/>
          <w:color w:val="1D2129"/>
          <w:sz w:val="21"/>
          <w:szCs w:val="21"/>
          <w:lang w:eastAsia="pl-PL"/>
        </w:rPr>
        <w:t xml:space="preserve"> </w:t>
      </w:r>
      <w:r w:rsidR="008F2B73">
        <w:rPr>
          <w:rFonts w:ascii="inherit" w:eastAsia="Times New Roman" w:hAnsi="inherit" w:cs="Helvetica"/>
          <w:b/>
          <w:color w:val="1D2129"/>
          <w:sz w:val="21"/>
          <w:szCs w:val="21"/>
          <w:lang w:eastAsia="pl-PL"/>
        </w:rPr>
        <w:t xml:space="preserve">Otwórz zeszyt, masz w nim mnóstwo materiału do dzisiejszej powtórki! </w:t>
      </w:r>
      <w:r w:rsidR="00456736">
        <w:rPr>
          <w:rFonts w:ascii="inherit" w:eastAsia="Times New Roman" w:hAnsi="inherit" w:cs="Helvetica"/>
          <w:b/>
          <w:color w:val="1D2129"/>
          <w:sz w:val="21"/>
          <w:szCs w:val="21"/>
          <w:lang w:eastAsia="pl-PL"/>
        </w:rPr>
        <w:t xml:space="preserve">Na końcu trzeba napisać ZAPROSZENIE. Znajdziesz. </w:t>
      </w:r>
    </w:p>
    <w:p w:rsidR="005A49EA" w:rsidRDefault="00456736">
      <w:r>
        <w:t xml:space="preserve">Tu odsłuchaj </w:t>
      </w:r>
      <w:proofErr w:type="spellStart"/>
      <w:r>
        <w:t>streszczenai</w:t>
      </w:r>
      <w:proofErr w:type="spellEnd"/>
      <w:r>
        <w:t xml:space="preserve"> lektury. Pani bardzo sugestywnie opowiada. </w:t>
      </w:r>
      <w:r w:rsidR="005A49EA">
        <w:t xml:space="preserve"> </w:t>
      </w:r>
      <w:hyperlink r:id="rId6" w:history="1">
        <w:r w:rsidR="005A49EA" w:rsidRPr="00E812B1">
          <w:rPr>
            <w:rStyle w:val="Hipercze"/>
          </w:rPr>
          <w:t>https://www.youtube.com/watch?v=LItBAdfLuxM&amp;list=UUJYqyi1HrPZ0B8X0R_xbJew&amp;index=69</w:t>
        </w:r>
      </w:hyperlink>
      <w:r w:rsidR="005A49EA">
        <w:t xml:space="preserve"> </w:t>
      </w:r>
    </w:p>
    <w:p w:rsidR="007B41DB" w:rsidRPr="005A49EA" w:rsidRDefault="007B41DB" w:rsidP="005A49EA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Wskaż czas i miejsce wydarzeń przedstawionych w tekście. Na podstawie czego udało Ci się wskazać te elementy świata przedstawionego?</w:t>
      </w:r>
    </w:p>
    <w:p w:rsidR="007B41DB" w:rsidRPr="007B41DB" w:rsidRDefault="007B41DB" w:rsidP="007B41DB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7B41DB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br/>
      </w:r>
    </w:p>
    <w:p w:rsidR="007B41DB" w:rsidRPr="007B41DB" w:rsidRDefault="007B41DB" w:rsidP="007B41DB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7B41DB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2. Porozmawiajmy o bohaterach – zredaguj 3 zdania na temat każdego z poniższych postaci. Zastanów się, w jaki sposób można by podzielić bohaterów.</w:t>
      </w:r>
    </w:p>
    <w:p w:rsidR="007B41DB" w:rsidRDefault="005A49EA">
      <w:r>
        <w:rPr>
          <w:noProof/>
          <w:lang w:eastAsia="pl-PL"/>
        </w:rPr>
        <w:drawing>
          <wp:inline distT="0" distB="0" distL="0" distR="0" wp14:anchorId="3F6F9CD6" wp14:editId="2C6A5C53">
            <wp:extent cx="5760720" cy="5469361"/>
            <wp:effectExtent l="0" t="0" r="0" b="0"/>
            <wp:docPr id="1" name="Obraz 1" descr="https://motylewdzienniku.pl/wp/wp-content/uploads/2020/03/Bez-tytu%C5%82u-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tylewdzienniku.pl/wp/wp-content/uploads/2020/03/Bez-tytu%C5%82u-6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EA" w:rsidRDefault="005A49EA">
      <w:r>
        <w:rPr>
          <w:noProof/>
          <w:lang w:eastAsia="pl-PL"/>
        </w:rPr>
        <w:lastRenderedPageBreak/>
        <w:drawing>
          <wp:inline distT="0" distB="0" distL="0" distR="0" wp14:anchorId="7330FAC7" wp14:editId="58926D98">
            <wp:extent cx="5760720" cy="4529675"/>
            <wp:effectExtent l="0" t="0" r="0" b="4445"/>
            <wp:docPr id="2" name="Obraz 2" descr="https://motylewdzienniku.pl/wp/wp-content/uploads/2020/03/Bez-tytu%C5%82u-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tylewdzienniku.pl/wp/wp-content/uploads/2020/03/Bez-tytu%C5%82u-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EA" w:rsidRDefault="005A49EA" w:rsidP="005A49EA">
      <w:r>
        <w:t xml:space="preserve">3.Wskaż 2 </w:t>
      </w:r>
      <w:r>
        <w:t>bohaterów</w:t>
      </w:r>
      <w:r>
        <w:t xml:space="preserve"> z powyższych fotografii, </w:t>
      </w:r>
      <w:r>
        <w:t>którzy</w:t>
      </w:r>
      <w:r>
        <w:t xml:space="preserve"> przechodzą wewnętrzną przemianę. Opisz przy każdym z nich, na czym polegała </w:t>
      </w:r>
      <w:r>
        <w:t>przemiana</w:t>
      </w:r>
      <w:r>
        <w:t>:</w:t>
      </w:r>
    </w:p>
    <w:p w:rsidR="005A49EA" w:rsidRDefault="005A49EA" w:rsidP="005A49EA">
      <w:r>
        <w:t>-podaj cechy bohatera przed przemianą</w:t>
      </w:r>
    </w:p>
    <w:p w:rsidR="005A49EA" w:rsidRDefault="005A49EA" w:rsidP="005A49EA">
      <w:r>
        <w:t>-wskaż okoliczności przemiany (kiedy, z jakiego powodu – pod wpływem jakich wydarzeń)</w:t>
      </w:r>
    </w:p>
    <w:p w:rsidR="005A49EA" w:rsidRDefault="005A49EA" w:rsidP="005A49EA">
      <w:r>
        <w:t>-podaj dowody przemiany</w:t>
      </w:r>
    </w:p>
    <w:p w:rsidR="005A49EA" w:rsidRDefault="005A49EA" w:rsidP="005A49EA">
      <w:r>
        <w:t xml:space="preserve">4.  Wyjaśnij tytuł powieści  – opowiedz krótko o biblijnej scenie opowiedzianej w powieści Quo </w:t>
      </w:r>
      <w:proofErr w:type="spellStart"/>
      <w:r>
        <w:t>vadis</w:t>
      </w:r>
      <w:proofErr w:type="spellEnd"/>
      <w:r>
        <w:t>, która wyjaśnia jej tytuł. Następnie zastanów się nad symbolicznym znaczeniem tytułu</w:t>
      </w:r>
    </w:p>
    <w:p w:rsidR="005A49EA" w:rsidRPr="005A49EA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.5. W jaki sposób umiera Petroniusz? Dlaczego decyduje się na taki czyn?</w:t>
      </w:r>
    </w:p>
    <w:p w:rsidR="005A49EA" w:rsidRPr="005A49EA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6. Podaj 2 dowody na to, że Neron był człowiekiem okrutnym.</w:t>
      </w:r>
    </w:p>
    <w:p w:rsidR="005A49EA" w:rsidRPr="005A49EA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7. Wybierz 2 elementy z poniższego plakatu i wyjaśnij ich związek z treścią utworu:</w:t>
      </w:r>
    </w:p>
    <w:p w:rsidR="005A49EA" w:rsidRDefault="005A49EA" w:rsidP="005A49EA">
      <w:r>
        <w:rPr>
          <w:noProof/>
          <w:lang w:eastAsia="pl-PL"/>
        </w:rPr>
        <w:drawing>
          <wp:inline distT="0" distB="0" distL="0" distR="0" wp14:anchorId="0437961E" wp14:editId="6386B94A">
            <wp:extent cx="5760720" cy="4969696"/>
            <wp:effectExtent l="0" t="0" r="0" b="2540"/>
            <wp:docPr id="3" name="Obraz 3" descr="https://motylewdzienniku.pl/wp/wp-content/uploads/2020/03/Bez-tytu%C5%82u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tylewdzienniku.pl/wp/wp-content/uploads/2020/03/Bez-tytu%C5%82u-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EA" w:rsidRDefault="005A49EA" w:rsidP="005A49EA"/>
    <w:p w:rsidR="005A49EA" w:rsidRPr="005A49EA" w:rsidRDefault="005A49EA" w:rsidP="005A49EA">
      <w:pPr>
        <w:shd w:val="clear" w:color="auto" w:fill="FFFFFF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>
        <w:rPr>
          <w:color w:val="777272"/>
          <w:sz w:val="27"/>
          <w:szCs w:val="27"/>
        </w:rPr>
        <w:t>:</w:t>
      </w: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 xml:space="preserve"> 8. Podaj 2 dowody na to, ze „Quo </w:t>
      </w:r>
      <w:proofErr w:type="spellStart"/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vadis</w:t>
      </w:r>
      <w:proofErr w:type="spellEnd"/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” to powieść historyczna.</w:t>
      </w:r>
    </w:p>
    <w:p w:rsidR="005A49EA" w:rsidRPr="005A49EA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9. Wymień bohatera innej lektury obowiązkowej, który przechodzi wewnętrzną przemianę. Podaj tytuł utworu i nazwisko autora. Wyjaśnij, na czym polegała przemianą i co było jej przyczyną.</w:t>
      </w:r>
    </w:p>
    <w:p w:rsidR="005A49EA" w:rsidRPr="005A49EA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Bohater:</w:t>
      </w:r>
    </w:p>
    <w:p w:rsidR="005A49EA" w:rsidRPr="005A49EA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Tytuł:</w:t>
      </w:r>
    </w:p>
    <w:p w:rsidR="005A49EA" w:rsidRPr="005A49EA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Autor:</w:t>
      </w:r>
    </w:p>
    <w:p w:rsidR="005A49EA" w:rsidRPr="005A49EA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Przemiana:</w:t>
      </w:r>
    </w:p>
    <w:p w:rsidR="005A49EA" w:rsidRPr="005A49EA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Przyczyna przemiany:</w:t>
      </w:r>
    </w:p>
    <w:p w:rsidR="005A49EA" w:rsidRPr="005A49EA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 xml:space="preserve">10. W „Quo </w:t>
      </w:r>
      <w:proofErr w:type="spellStart"/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vadis</w:t>
      </w:r>
      <w:proofErr w:type="spellEnd"/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 xml:space="preserve">” występuje bohater zbiorowy. Wskaż takiego bohatera i opowiedz krótko, w jaki </w:t>
      </w:r>
      <w:r w:rsidR="004E10D4"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sposób</w:t>
      </w: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 xml:space="preserve"> został zaprezentowany w powieści.</w:t>
      </w:r>
    </w:p>
    <w:p w:rsidR="005A49EA" w:rsidRPr="005A49EA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11. Wykonaj zadanie</w:t>
      </w:r>
    </w:p>
    <w:p w:rsidR="005A49EA" w:rsidRDefault="005A49EA" w:rsidP="005A49EA">
      <w:pPr>
        <w:pStyle w:val="NormalnyWeb"/>
        <w:shd w:val="clear" w:color="auto" w:fill="FFFFFF"/>
        <w:spacing w:before="0" w:beforeAutospacing="0" w:after="450" w:afterAutospacing="0"/>
        <w:rPr>
          <w:color w:val="777272"/>
          <w:sz w:val="27"/>
          <w:szCs w:val="27"/>
        </w:rPr>
      </w:pPr>
    </w:p>
    <w:p w:rsidR="00084E2F" w:rsidRDefault="005A49EA" w:rsidP="005A49EA">
      <w:pPr>
        <w:shd w:val="clear" w:color="auto" w:fill="FFFFFF"/>
      </w:pPr>
      <w:r>
        <w:rPr>
          <w:noProof/>
          <w:color w:val="777272"/>
          <w:sz w:val="27"/>
          <w:szCs w:val="27"/>
        </w:rPr>
        <w:drawing>
          <wp:inline distT="0" distB="0" distL="0" distR="0" wp14:anchorId="146F947D" wp14:editId="17A02BEC">
            <wp:extent cx="5656538" cy="2095500"/>
            <wp:effectExtent l="0" t="0" r="1905" b="0"/>
            <wp:docPr id="5" name="Obraz 5" descr="https://motylewdzienniku.pl/wp/wp-content/uploads/2020/03/Bez-tytu%C5%82u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tylewdzienniku.pl/wp/wp-content/uploads/2020/03/Bez-tytu%C5%82u-3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38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C92" w:rsidRPr="00D13C92">
        <w:t xml:space="preserve">Zapamiętaj! </w:t>
      </w:r>
      <w:r w:rsidRPr="00D13C92">
        <w:rPr>
          <w:color w:val="FF0000"/>
        </w:rPr>
        <w:t>12.Narodowe Czytanie to akcja sp</w:t>
      </w:r>
      <w:bookmarkStart w:id="0" w:name="_GoBack"/>
      <w:bookmarkEnd w:id="0"/>
      <w:r w:rsidRPr="00D13C92">
        <w:rPr>
          <w:color w:val="FF0000"/>
        </w:rPr>
        <w:t xml:space="preserve">ołeczna upowszechniająca znajomość literatury polskiej. Polega ona na tym, że obszerne fragmenty dzieł odczytywane są publicznie. W roku 2016 dziełem wybranym do publicznego odczytania była powieść Quo </w:t>
      </w:r>
      <w:proofErr w:type="spellStart"/>
      <w:r w:rsidRPr="00D13C92">
        <w:rPr>
          <w:color w:val="FF0000"/>
        </w:rPr>
        <w:t>vadis</w:t>
      </w:r>
      <w:proofErr w:type="spellEnd"/>
      <w:r w:rsidRPr="00D13C92">
        <w:rPr>
          <w:color w:val="FF0000"/>
        </w:rPr>
        <w:t>. Poniżej przedstawiono plakat promujący akcję Narodowego Czytania z roku 2016</w:t>
      </w:r>
      <w:r>
        <w:rPr>
          <w:noProof/>
          <w:lang w:eastAsia="pl-PL"/>
        </w:rPr>
        <w:drawing>
          <wp:inline distT="0" distB="0" distL="0" distR="0" wp14:anchorId="76C1AC29" wp14:editId="7EF6A045">
            <wp:extent cx="5003800" cy="4781550"/>
            <wp:effectExtent l="0" t="0" r="6350" b="0"/>
            <wp:docPr id="6" name="Obraz 6" descr="https://motylewdzienniku.pl/wp/wp-content/uploads/2020/03/Bez-tytu%C5%82u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tylewdzienniku.pl/wp/wp-content/uploads/2020/03/Bez-tytu%C5%82u-3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9EA" w:rsidRPr="005A49EA" w:rsidRDefault="005A49EA" w:rsidP="005A49EA">
      <w:pPr>
        <w:shd w:val="clear" w:color="auto" w:fill="FFFFFF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A. Wybierz jeden element graficzny</w:t>
      </w:r>
      <w:r w:rsidR="008F2B73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 xml:space="preserve"> </w:t>
      </w:r>
      <w:r w:rsidR="008F2B73" w:rsidRPr="008F2B73">
        <w:rPr>
          <w:rFonts w:ascii="inherit" w:eastAsia="Times New Roman" w:hAnsi="inherit" w:cs="Helvetica"/>
          <w:b/>
          <w:color w:val="1D2129"/>
          <w:sz w:val="21"/>
          <w:szCs w:val="21"/>
          <w:lang w:eastAsia="pl-PL"/>
        </w:rPr>
        <w:t>(symbol)</w:t>
      </w:r>
      <w:r w:rsidR="008F2B73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 xml:space="preserve"> </w:t>
      </w: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 xml:space="preserve"> przedstawiony na ilustracji i wyjaśnij jego sens w kontekście całej powieści Henryka Sienkiewicza.</w:t>
      </w:r>
      <w:r w:rsidR="008F2B73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 xml:space="preserve"> (Widać gołym okiem </w:t>
      </w:r>
      <w:r w:rsidR="008F2B73" w:rsidRPr="008F2B73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sym w:font="Wingdings" w:char="F04A"/>
      </w:r>
      <w:r w:rsidR="008F2B73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 xml:space="preserve"> )</w:t>
      </w:r>
    </w:p>
    <w:p w:rsidR="005A49EA" w:rsidRPr="005A49EA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br/>
        <w:t>B. Którą lekturę obowiązkową z literatury polskiej uważasz za odpowiednią na kolejne Narodowe Czytanie? Uzasadnij swój wybór dwoma argumentami.</w:t>
      </w:r>
    </w:p>
    <w:p w:rsidR="005A49EA" w:rsidRPr="005A49EA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br/>
      </w:r>
    </w:p>
    <w:p w:rsidR="00F46CA8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 xml:space="preserve">13. W Twojej szkole organizowane jest spotkanie z autorem książek o Henryku Sienkiewiczu. </w:t>
      </w:r>
    </w:p>
    <w:p w:rsidR="005A49EA" w:rsidRPr="005A49EA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b/>
          <w:color w:val="1D2129"/>
          <w:sz w:val="21"/>
          <w:szCs w:val="21"/>
          <w:lang w:eastAsia="pl-PL"/>
        </w:rPr>
        <w:t>Zredaguj ogłoszenie na</w:t>
      </w: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 xml:space="preserve"> szkolną stronę internetową, w którym zachęcisz koleżanki i kolegów do udziału w tym spotkaniu. Użyj dwóch argumentów. </w:t>
      </w:r>
      <w:r w:rsidR="00F46CA8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 xml:space="preserve">(poszukaj tych arkuszy) Tam są zadania nr 11, 12, 13. </w:t>
      </w:r>
    </w:p>
    <w:p w:rsidR="005A49EA" w:rsidRPr="005A49EA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br/>
      </w:r>
    </w:p>
    <w:p w:rsidR="005A49EA" w:rsidRPr="005A49EA" w:rsidRDefault="005A49EA" w:rsidP="005A49EA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</w:pPr>
      <w:r w:rsidRPr="005A49EA">
        <w:rPr>
          <w:rFonts w:ascii="inherit" w:eastAsia="Times New Roman" w:hAnsi="inherit" w:cs="Helvetica"/>
          <w:color w:val="1D2129"/>
          <w:sz w:val="21"/>
          <w:szCs w:val="21"/>
          <w:lang w:eastAsia="pl-PL"/>
        </w:rPr>
        <w:t>Pomysł na zadanie 11. , 12. i 13. zaczerpnięty z arkusza próbnego egzaminu ósmoklasisty z 18 grudnia 2018 roku, opublikowanego przez CKE. Materiały pochodzą również z Internetu ze strony polonistki Pani Moniki!</w:t>
      </w:r>
    </w:p>
    <w:p w:rsidR="005A49EA" w:rsidRDefault="005A49EA" w:rsidP="005A49EA">
      <w:pPr>
        <w:pStyle w:val="NormalnyWeb"/>
        <w:shd w:val="clear" w:color="auto" w:fill="FFFFFF"/>
        <w:spacing w:before="0" w:beforeAutospacing="0" w:after="450" w:afterAutospacing="0"/>
      </w:pPr>
    </w:p>
    <w:p w:rsidR="005A49EA" w:rsidRDefault="005A49EA" w:rsidP="005A49EA">
      <w:pPr>
        <w:pStyle w:val="NormalnyWeb"/>
        <w:shd w:val="clear" w:color="auto" w:fill="FFFFFF"/>
        <w:spacing w:before="0" w:beforeAutospacing="0" w:after="450" w:afterAutospacing="0"/>
      </w:pPr>
      <w:r>
        <w:t xml:space="preserve">Powodzenia. Życzę Wam skupienia nad bardzo </w:t>
      </w:r>
      <w:r w:rsidR="00084E2F">
        <w:t>ważną</w:t>
      </w:r>
      <w:r>
        <w:t xml:space="preserve"> lekturą w kanonie lektur szkoły podstawowej</w:t>
      </w:r>
      <w:r w:rsidR="00084E2F">
        <w:t xml:space="preserve">. Każdy chrześcijanin ją zna, a Ty jesteś nim przecież. </w:t>
      </w:r>
    </w:p>
    <w:p w:rsidR="005A49EA" w:rsidRDefault="005A49EA" w:rsidP="005A49EA">
      <w:pPr>
        <w:pStyle w:val="NormalnyWeb"/>
        <w:shd w:val="clear" w:color="auto" w:fill="FFFFFF"/>
        <w:spacing w:before="0" w:beforeAutospacing="0" w:after="450" w:afterAutospacing="0"/>
      </w:pPr>
    </w:p>
    <w:p w:rsidR="005A49EA" w:rsidRDefault="005A49EA" w:rsidP="005A49EA">
      <w:pPr>
        <w:pStyle w:val="NormalnyWeb"/>
        <w:shd w:val="clear" w:color="auto" w:fill="FFFFFF"/>
        <w:spacing w:before="0" w:beforeAutospacing="0" w:after="450" w:afterAutospacing="0"/>
      </w:pPr>
    </w:p>
    <w:p w:rsidR="005A49EA" w:rsidRPr="005A49EA" w:rsidRDefault="005A49EA" w:rsidP="005A49EA">
      <w:pPr>
        <w:pStyle w:val="NormalnyWeb"/>
        <w:shd w:val="clear" w:color="auto" w:fill="FFFFFF"/>
        <w:spacing w:before="0" w:beforeAutospacing="0" w:after="450" w:afterAutospacing="0"/>
        <w:rPr>
          <w:color w:val="777272"/>
          <w:sz w:val="27"/>
          <w:szCs w:val="27"/>
        </w:rPr>
      </w:pPr>
    </w:p>
    <w:sectPr w:rsidR="005A49EA" w:rsidRPr="005A49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1E045B"/>
    <w:multiLevelType w:val="hybridMultilevel"/>
    <w:tmpl w:val="90D602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4E2"/>
    <w:rsid w:val="00084E2F"/>
    <w:rsid w:val="004215AE"/>
    <w:rsid w:val="00456736"/>
    <w:rsid w:val="004E10D4"/>
    <w:rsid w:val="005A49EA"/>
    <w:rsid w:val="007014E2"/>
    <w:rsid w:val="007B41DB"/>
    <w:rsid w:val="008F2B73"/>
    <w:rsid w:val="00D13C92"/>
    <w:rsid w:val="00F4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A49E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A49E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A4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49E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5A4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A49EA"/>
    <w:rPr>
      <w:b/>
      <w:bCs/>
    </w:rPr>
  </w:style>
  <w:style w:type="character" w:styleId="Uwydatnienie">
    <w:name w:val="Emphasis"/>
    <w:basedOn w:val="Domylnaczcionkaakapitu"/>
    <w:uiPriority w:val="20"/>
    <w:qFormat/>
    <w:rsid w:val="005A49E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A49E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A49E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A4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49E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5A4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A49EA"/>
    <w:rPr>
      <w:b/>
      <w:bCs/>
    </w:rPr>
  </w:style>
  <w:style w:type="character" w:styleId="Uwydatnienie">
    <w:name w:val="Emphasis"/>
    <w:basedOn w:val="Domylnaczcionkaakapitu"/>
    <w:uiPriority w:val="20"/>
    <w:qFormat/>
    <w:rsid w:val="005A49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0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ItBAdfLuxM&amp;list=UUJYqyi1HrPZ0B8X0R_xbJew&amp;index=69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470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8</cp:revision>
  <dcterms:created xsi:type="dcterms:W3CDTF">2020-03-26T10:08:00Z</dcterms:created>
  <dcterms:modified xsi:type="dcterms:W3CDTF">2020-03-26T10:38:00Z</dcterms:modified>
</cp:coreProperties>
</file>